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Layout w:type="fixed"/>
        <w:tblLook w:val="04A0" w:firstRow="1" w:lastRow="0" w:firstColumn="1" w:lastColumn="0" w:noHBand="0" w:noVBand="1"/>
      </w:tblPr>
      <w:tblGrid>
        <w:gridCol w:w="2070"/>
        <w:gridCol w:w="36"/>
        <w:gridCol w:w="504"/>
        <w:gridCol w:w="4590"/>
        <w:gridCol w:w="2340"/>
        <w:gridCol w:w="1133"/>
      </w:tblGrid>
      <w:tr w:rsidR="00FA339E" w:rsidRPr="007C6CF3" w:rsidTr="000A3218">
        <w:trPr>
          <w:trHeight w:val="485"/>
        </w:trPr>
        <w:tc>
          <w:tcPr>
            <w:tcW w:w="10673" w:type="dxa"/>
            <w:gridSpan w:val="6"/>
            <w:tcBorders>
              <w:top w:val="nil"/>
              <w:left w:val="nil"/>
              <w:bottom w:val="nil"/>
              <w:right w:val="nil"/>
            </w:tcBorders>
          </w:tcPr>
          <w:p w:rsidR="00FA339E" w:rsidRPr="007C6CF3" w:rsidRDefault="00FA339E" w:rsidP="000A3218">
            <w:pPr>
              <w:spacing w:after="120"/>
              <w:ind w:left="187"/>
              <w:jc w:val="center"/>
              <w:rPr>
                <w:rFonts w:asciiTheme="majorHAnsi" w:hAnsiTheme="majorHAnsi"/>
                <w:b/>
                <w:color w:val="000000"/>
                <w:sz w:val="36"/>
              </w:rPr>
            </w:pPr>
            <w:r w:rsidRPr="007C6CF3">
              <w:rPr>
                <w:rFonts w:asciiTheme="majorHAnsi" w:hAnsiTheme="majorHAnsi"/>
                <w:b/>
                <w:color w:val="000000"/>
                <w:sz w:val="36"/>
              </w:rPr>
              <w:t>TOWN OF MILFORD - JOB DESCRIPTION</w:t>
            </w:r>
          </w:p>
        </w:tc>
      </w:tr>
      <w:tr w:rsidR="001F50BA" w:rsidRPr="007C6CF3" w:rsidTr="00A75C84">
        <w:trPr>
          <w:trHeight w:val="342"/>
        </w:trPr>
        <w:tc>
          <w:tcPr>
            <w:tcW w:w="2610" w:type="dxa"/>
            <w:gridSpan w:val="3"/>
            <w:tcBorders>
              <w:top w:val="single" w:sz="4" w:space="0" w:color="auto"/>
              <w:left w:val="single" w:sz="4" w:space="0" w:color="auto"/>
              <w:bottom w:val="single" w:sz="4" w:space="0" w:color="auto"/>
              <w:right w:val="single" w:sz="4" w:space="0" w:color="auto"/>
            </w:tcBorders>
            <w:vAlign w:val="bottom"/>
          </w:tcPr>
          <w:p w:rsidR="00FA339E" w:rsidRPr="007C6CF3" w:rsidRDefault="00FA339E" w:rsidP="000A3218">
            <w:pPr>
              <w:ind w:right="576"/>
              <w:rPr>
                <w:rFonts w:asciiTheme="majorHAnsi" w:hAnsiTheme="majorHAnsi"/>
                <w:color w:val="000000"/>
              </w:rPr>
            </w:pPr>
            <w:r w:rsidRPr="007C6CF3">
              <w:rPr>
                <w:rFonts w:asciiTheme="majorHAnsi" w:hAnsiTheme="majorHAnsi" w:cs="Arial"/>
                <w:b/>
                <w:color w:val="000000"/>
              </w:rPr>
              <w:t xml:space="preserve">JOB TITLE: </w:t>
            </w:r>
            <w:r w:rsidRPr="007C6CF3">
              <w:rPr>
                <w:rFonts w:asciiTheme="majorHAnsi" w:hAnsiTheme="majorHAnsi" w:cs="Arial"/>
                <w:b/>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rsidR="00FA339E" w:rsidRPr="007C6CF3" w:rsidRDefault="007247B6" w:rsidP="000A3218">
            <w:pPr>
              <w:ind w:right="576"/>
              <w:rPr>
                <w:rFonts w:asciiTheme="majorHAnsi" w:hAnsiTheme="majorHAnsi"/>
                <w:color w:val="000000"/>
                <w:sz w:val="24"/>
                <w:szCs w:val="24"/>
              </w:rPr>
            </w:pPr>
            <w:r w:rsidRPr="007C6CF3">
              <w:rPr>
                <w:rFonts w:asciiTheme="majorHAnsi" w:hAnsiTheme="majorHAnsi"/>
                <w:color w:val="000000"/>
                <w:sz w:val="24"/>
                <w:szCs w:val="24"/>
              </w:rPr>
              <w:t>Community Development Director</w:t>
            </w:r>
            <w:r w:rsidRPr="007C6CF3">
              <w:rPr>
                <w:rFonts w:asciiTheme="majorHAnsi" w:hAnsiTheme="majorHAnsi"/>
                <w:color w:val="000000"/>
                <w:sz w:val="24"/>
                <w:szCs w:val="24"/>
              </w:rPr>
              <w:tab/>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FA339E" w:rsidRPr="007C6CF3" w:rsidRDefault="005007C1" w:rsidP="000A3218">
            <w:pPr>
              <w:ind w:right="576"/>
              <w:rPr>
                <w:rFonts w:asciiTheme="majorHAnsi" w:hAnsiTheme="majorHAnsi"/>
                <w:color w:val="000000"/>
              </w:rPr>
            </w:pPr>
            <w:r w:rsidRPr="007C6CF3">
              <w:rPr>
                <w:rFonts w:asciiTheme="majorHAnsi" w:hAnsiTheme="majorHAnsi" w:cs="Arial"/>
                <w:b/>
                <w:color w:val="000000"/>
              </w:rPr>
              <w:t>GRADE LEVEL</w:t>
            </w:r>
            <w:r w:rsidR="00FA339E" w:rsidRPr="007C6CF3">
              <w:rPr>
                <w:rFonts w:asciiTheme="majorHAnsi" w:hAnsiTheme="majorHAnsi" w:cs="Arial"/>
                <w:b/>
                <w:color w:val="000000"/>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FA339E" w:rsidRPr="007C6CF3" w:rsidRDefault="007247B6" w:rsidP="000A3218">
            <w:pPr>
              <w:ind w:right="576"/>
              <w:rPr>
                <w:rFonts w:asciiTheme="majorHAnsi" w:hAnsiTheme="majorHAnsi"/>
                <w:color w:val="000000"/>
              </w:rPr>
            </w:pPr>
            <w:r w:rsidRPr="007C6CF3">
              <w:rPr>
                <w:rFonts w:asciiTheme="majorHAnsi" w:hAnsiTheme="majorHAnsi"/>
                <w:color w:val="000000"/>
              </w:rPr>
              <w:t>26</w:t>
            </w:r>
          </w:p>
        </w:tc>
      </w:tr>
      <w:tr w:rsidR="00FA339E" w:rsidRPr="007C6CF3" w:rsidTr="00A75C84">
        <w:trPr>
          <w:trHeight w:val="342"/>
        </w:trPr>
        <w:tc>
          <w:tcPr>
            <w:tcW w:w="2610" w:type="dxa"/>
            <w:gridSpan w:val="3"/>
            <w:tcBorders>
              <w:top w:val="single" w:sz="4" w:space="0" w:color="auto"/>
              <w:left w:val="single" w:sz="4" w:space="0" w:color="auto"/>
              <w:bottom w:val="single" w:sz="4" w:space="0" w:color="auto"/>
              <w:right w:val="single" w:sz="4" w:space="0" w:color="auto"/>
            </w:tcBorders>
            <w:vAlign w:val="bottom"/>
          </w:tcPr>
          <w:p w:rsidR="00FA339E" w:rsidRPr="007C6CF3" w:rsidRDefault="00FA339E" w:rsidP="000A3218">
            <w:pPr>
              <w:ind w:right="576"/>
              <w:rPr>
                <w:rFonts w:asciiTheme="majorHAnsi" w:hAnsiTheme="majorHAnsi"/>
                <w:color w:val="000000"/>
              </w:rPr>
            </w:pPr>
            <w:r w:rsidRPr="007C6CF3">
              <w:rPr>
                <w:rFonts w:asciiTheme="majorHAnsi" w:hAnsiTheme="majorHAnsi" w:cs="Arial"/>
                <w:b/>
                <w:color w:val="000000"/>
              </w:rPr>
              <w:t xml:space="preserve">CLASSIFICATION:  </w:t>
            </w:r>
          </w:p>
        </w:tc>
        <w:tc>
          <w:tcPr>
            <w:tcW w:w="806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A339E" w:rsidRPr="007C6CF3" w:rsidRDefault="007247B6" w:rsidP="00CF2472">
            <w:pPr>
              <w:ind w:right="576"/>
              <w:rPr>
                <w:rFonts w:asciiTheme="majorHAnsi" w:hAnsiTheme="majorHAnsi"/>
                <w:color w:val="000000"/>
                <w:sz w:val="24"/>
              </w:rPr>
            </w:pPr>
            <w:r w:rsidRPr="007C6CF3">
              <w:rPr>
                <w:rFonts w:asciiTheme="majorHAnsi" w:hAnsiTheme="majorHAnsi"/>
                <w:color w:val="000000"/>
                <w:sz w:val="24"/>
              </w:rPr>
              <w:t>Exempt – Full Time</w:t>
            </w:r>
          </w:p>
        </w:tc>
      </w:tr>
      <w:tr w:rsidR="00FA339E" w:rsidRPr="007C6CF3" w:rsidTr="000A3218">
        <w:trPr>
          <w:trHeight w:val="242"/>
        </w:trPr>
        <w:tc>
          <w:tcPr>
            <w:tcW w:w="10673" w:type="dxa"/>
            <w:gridSpan w:val="6"/>
            <w:tcBorders>
              <w:top w:val="nil"/>
              <w:left w:val="nil"/>
              <w:bottom w:val="single" w:sz="4" w:space="0" w:color="auto"/>
              <w:right w:val="nil"/>
            </w:tcBorders>
          </w:tcPr>
          <w:p w:rsidR="00FA339E" w:rsidRPr="007C6CF3" w:rsidRDefault="00FA339E" w:rsidP="000A3218">
            <w:pPr>
              <w:ind w:right="576"/>
              <w:jc w:val="both"/>
              <w:rPr>
                <w:rFonts w:asciiTheme="majorHAnsi" w:hAnsiTheme="majorHAnsi"/>
                <w:color w:val="000000"/>
                <w:sz w:val="12"/>
              </w:rPr>
            </w:pPr>
          </w:p>
        </w:tc>
      </w:tr>
      <w:tr w:rsidR="00FA339E" w:rsidRPr="007C6CF3" w:rsidTr="00A75C84">
        <w:trPr>
          <w:trHeight w:val="2132"/>
        </w:trPr>
        <w:tc>
          <w:tcPr>
            <w:tcW w:w="2106" w:type="dxa"/>
            <w:gridSpan w:val="2"/>
            <w:tcBorders>
              <w:top w:val="single" w:sz="4" w:space="0" w:color="auto"/>
              <w:right w:val="single" w:sz="4" w:space="0" w:color="auto"/>
            </w:tcBorders>
          </w:tcPr>
          <w:p w:rsidR="00FA339E" w:rsidRPr="007C6CF3" w:rsidRDefault="00FA339E" w:rsidP="000A3218">
            <w:pPr>
              <w:jc w:val="both"/>
              <w:rPr>
                <w:rFonts w:asciiTheme="majorHAnsi" w:hAnsiTheme="majorHAnsi"/>
                <w:b/>
                <w:color w:val="000000"/>
              </w:rPr>
            </w:pPr>
            <w:r w:rsidRPr="007C6CF3">
              <w:rPr>
                <w:rFonts w:asciiTheme="majorHAnsi" w:hAnsiTheme="majorHAnsi"/>
                <w:b/>
                <w:color w:val="000000"/>
                <w:u w:val="single"/>
              </w:rPr>
              <w:t>Job Description</w:t>
            </w:r>
            <w:r w:rsidRPr="007C6CF3">
              <w:rPr>
                <w:rFonts w:asciiTheme="majorHAnsi" w:hAnsiTheme="majorHAnsi"/>
                <w:b/>
                <w:color w:val="000000"/>
              </w:rPr>
              <w:t xml:space="preserve">:  </w:t>
            </w:r>
          </w:p>
        </w:tc>
        <w:tc>
          <w:tcPr>
            <w:tcW w:w="8567" w:type="dxa"/>
            <w:gridSpan w:val="4"/>
            <w:tcBorders>
              <w:top w:val="single" w:sz="4" w:space="0" w:color="auto"/>
              <w:left w:val="single" w:sz="4" w:space="0" w:color="auto"/>
              <w:bottom w:val="single" w:sz="4" w:space="0" w:color="auto"/>
              <w:right w:val="single" w:sz="4" w:space="0" w:color="auto"/>
            </w:tcBorders>
            <w:shd w:val="clear" w:color="auto" w:fill="auto"/>
          </w:tcPr>
          <w:p w:rsidR="00FA339E" w:rsidRPr="007C6CF3" w:rsidRDefault="007247B6" w:rsidP="007247B6">
            <w:pPr>
              <w:ind w:left="144" w:right="215"/>
              <w:jc w:val="both"/>
              <w:rPr>
                <w:rFonts w:asciiTheme="majorHAnsi" w:hAnsiTheme="majorHAnsi"/>
                <w:color w:val="000000"/>
              </w:rPr>
            </w:pPr>
            <w:r w:rsidRPr="007C6CF3">
              <w:rPr>
                <w:rFonts w:asciiTheme="majorHAnsi" w:hAnsiTheme="majorHAnsi"/>
                <w:color w:val="000000"/>
              </w:rPr>
              <w:t xml:space="preserve">Performs skilled, specialized, professional activities on behalf of the Board of Selectmen and the Planning Board relating to the formulation of broad municipal growth policy; preparation of long-range planning programs for the community; analysis and synthesis of complex planning data; directing economic and community development activities; and supervision and direction of the development, review, permitting, and compliance processes of land use and building applications in accordance with Town rules and regulations.  </w:t>
            </w:r>
          </w:p>
        </w:tc>
      </w:tr>
      <w:tr w:rsidR="00FA339E" w:rsidRPr="007C6CF3" w:rsidTr="00A75C84">
        <w:trPr>
          <w:trHeight w:val="575"/>
        </w:trPr>
        <w:tc>
          <w:tcPr>
            <w:tcW w:w="2106" w:type="dxa"/>
            <w:gridSpan w:val="2"/>
            <w:tcBorders>
              <w:right w:val="single" w:sz="4" w:space="0" w:color="auto"/>
            </w:tcBorders>
          </w:tcPr>
          <w:p w:rsidR="00FA339E" w:rsidRPr="007C6CF3" w:rsidRDefault="00FA339E" w:rsidP="000A3218">
            <w:pPr>
              <w:jc w:val="both"/>
              <w:rPr>
                <w:rFonts w:asciiTheme="majorHAnsi" w:hAnsiTheme="majorHAnsi"/>
                <w:b/>
                <w:color w:val="000000"/>
                <w:u w:val="single"/>
              </w:rPr>
            </w:pPr>
            <w:r w:rsidRPr="007C6CF3">
              <w:rPr>
                <w:rFonts w:asciiTheme="majorHAnsi" w:hAnsiTheme="majorHAnsi"/>
                <w:b/>
                <w:color w:val="000000"/>
                <w:u w:val="single"/>
              </w:rPr>
              <w:t>Accountability</w:t>
            </w:r>
            <w:r w:rsidRPr="007C6CF3">
              <w:rPr>
                <w:rFonts w:asciiTheme="majorHAnsi" w:hAnsiTheme="majorHAnsi"/>
                <w:b/>
                <w:color w:val="000000"/>
              </w:rPr>
              <w:t xml:space="preserve">:  </w:t>
            </w:r>
          </w:p>
        </w:tc>
        <w:tc>
          <w:tcPr>
            <w:tcW w:w="8567" w:type="dxa"/>
            <w:gridSpan w:val="4"/>
            <w:tcBorders>
              <w:top w:val="single" w:sz="4" w:space="0" w:color="auto"/>
              <w:left w:val="single" w:sz="4" w:space="0" w:color="auto"/>
              <w:bottom w:val="single" w:sz="4" w:space="0" w:color="auto"/>
              <w:right w:val="single" w:sz="4" w:space="0" w:color="auto"/>
            </w:tcBorders>
            <w:shd w:val="clear" w:color="auto" w:fill="auto"/>
          </w:tcPr>
          <w:p w:rsidR="00FA339E" w:rsidRPr="007C6CF3" w:rsidRDefault="007247B6" w:rsidP="007247B6">
            <w:pPr>
              <w:ind w:left="144" w:right="215"/>
              <w:jc w:val="both"/>
              <w:rPr>
                <w:rFonts w:asciiTheme="majorHAnsi" w:hAnsiTheme="majorHAnsi"/>
                <w:color w:val="000000"/>
              </w:rPr>
            </w:pPr>
            <w:r w:rsidRPr="007C6CF3">
              <w:rPr>
                <w:rFonts w:asciiTheme="majorHAnsi" w:hAnsiTheme="majorHAnsi"/>
                <w:color w:val="000000"/>
              </w:rPr>
              <w:t>Works under the general administrative supervision of, and is accountable to the Town Administrator.</w:t>
            </w:r>
          </w:p>
        </w:tc>
      </w:tr>
      <w:tr w:rsidR="00FA339E" w:rsidRPr="007C6CF3" w:rsidTr="00A75C84">
        <w:trPr>
          <w:trHeight w:val="458"/>
        </w:trPr>
        <w:tc>
          <w:tcPr>
            <w:tcW w:w="2106" w:type="dxa"/>
            <w:gridSpan w:val="2"/>
            <w:tcBorders>
              <w:right w:val="single" w:sz="4" w:space="0" w:color="auto"/>
            </w:tcBorders>
          </w:tcPr>
          <w:p w:rsidR="00FA339E" w:rsidRPr="007C6CF3" w:rsidRDefault="00FA339E" w:rsidP="000A3218">
            <w:pPr>
              <w:jc w:val="both"/>
              <w:rPr>
                <w:rFonts w:asciiTheme="majorHAnsi" w:hAnsiTheme="majorHAnsi"/>
                <w:b/>
                <w:color w:val="000000"/>
                <w:u w:val="single"/>
              </w:rPr>
            </w:pPr>
            <w:r w:rsidRPr="007C6CF3">
              <w:rPr>
                <w:rFonts w:asciiTheme="majorHAnsi" w:hAnsiTheme="majorHAnsi"/>
                <w:b/>
                <w:color w:val="000000"/>
                <w:u w:val="single"/>
              </w:rPr>
              <w:t>Equipment Used</w:t>
            </w:r>
            <w:r w:rsidRPr="007C6CF3">
              <w:rPr>
                <w:rFonts w:asciiTheme="majorHAnsi" w:hAnsiTheme="majorHAnsi"/>
                <w:b/>
                <w:color w:val="000000"/>
              </w:rPr>
              <w:t xml:space="preserve">:  </w:t>
            </w:r>
          </w:p>
        </w:tc>
        <w:tc>
          <w:tcPr>
            <w:tcW w:w="8567" w:type="dxa"/>
            <w:gridSpan w:val="4"/>
            <w:tcBorders>
              <w:top w:val="single" w:sz="4" w:space="0" w:color="auto"/>
              <w:left w:val="single" w:sz="4" w:space="0" w:color="auto"/>
              <w:bottom w:val="single" w:sz="4" w:space="0" w:color="auto"/>
              <w:right w:val="single" w:sz="4" w:space="0" w:color="auto"/>
            </w:tcBorders>
            <w:shd w:val="clear" w:color="auto" w:fill="auto"/>
          </w:tcPr>
          <w:p w:rsidR="00FA339E" w:rsidRPr="007C6CF3" w:rsidRDefault="007247B6" w:rsidP="007247B6">
            <w:pPr>
              <w:ind w:left="144" w:right="215"/>
              <w:jc w:val="both"/>
              <w:rPr>
                <w:rFonts w:asciiTheme="majorHAnsi" w:hAnsiTheme="majorHAnsi"/>
                <w:color w:val="000000"/>
              </w:rPr>
            </w:pPr>
            <w:r w:rsidRPr="007C6CF3">
              <w:rPr>
                <w:rFonts w:asciiTheme="majorHAnsi" w:hAnsiTheme="majorHAnsi"/>
                <w:color w:val="000000"/>
              </w:rPr>
              <w:t xml:space="preserve">General office equipment such as computer, workstation, drafting table, photocopier, fax machine, telephone, calculator, etc.     </w:t>
            </w:r>
          </w:p>
        </w:tc>
      </w:tr>
      <w:tr w:rsidR="00FA339E" w:rsidRPr="007C6CF3" w:rsidTr="00A75C84">
        <w:trPr>
          <w:trHeight w:val="575"/>
        </w:trPr>
        <w:tc>
          <w:tcPr>
            <w:tcW w:w="2106" w:type="dxa"/>
            <w:gridSpan w:val="2"/>
            <w:tcBorders>
              <w:right w:val="single" w:sz="4" w:space="0" w:color="auto"/>
            </w:tcBorders>
          </w:tcPr>
          <w:p w:rsidR="00FA339E" w:rsidRPr="007C6CF3" w:rsidRDefault="00FA339E" w:rsidP="000A3218">
            <w:pPr>
              <w:jc w:val="both"/>
              <w:rPr>
                <w:rFonts w:asciiTheme="majorHAnsi" w:hAnsiTheme="majorHAnsi"/>
                <w:b/>
                <w:color w:val="000000"/>
                <w:u w:val="single"/>
              </w:rPr>
            </w:pPr>
          </w:p>
          <w:p w:rsidR="00FA339E" w:rsidRPr="007C6CF3" w:rsidRDefault="00FA339E" w:rsidP="000A3218">
            <w:pPr>
              <w:jc w:val="both"/>
              <w:rPr>
                <w:rFonts w:asciiTheme="majorHAnsi" w:hAnsiTheme="majorHAnsi"/>
                <w:b/>
                <w:color w:val="000000"/>
                <w:u w:val="single"/>
              </w:rPr>
            </w:pPr>
            <w:r w:rsidRPr="007C6CF3">
              <w:rPr>
                <w:rFonts w:asciiTheme="majorHAnsi" w:hAnsiTheme="majorHAnsi"/>
                <w:b/>
                <w:color w:val="000000"/>
                <w:u w:val="single"/>
              </w:rPr>
              <w:t>Environment</w:t>
            </w:r>
            <w:r w:rsidRPr="007C6CF3">
              <w:rPr>
                <w:rFonts w:asciiTheme="majorHAnsi" w:hAnsiTheme="majorHAnsi"/>
                <w:b/>
                <w:color w:val="000000"/>
              </w:rPr>
              <w:t xml:space="preserve">:               </w:t>
            </w:r>
          </w:p>
        </w:tc>
        <w:tc>
          <w:tcPr>
            <w:tcW w:w="8567" w:type="dxa"/>
            <w:gridSpan w:val="4"/>
            <w:tcBorders>
              <w:top w:val="single" w:sz="4" w:space="0" w:color="auto"/>
              <w:left w:val="single" w:sz="4" w:space="0" w:color="auto"/>
              <w:bottom w:val="single" w:sz="4" w:space="0" w:color="auto"/>
              <w:right w:val="single" w:sz="4" w:space="0" w:color="auto"/>
            </w:tcBorders>
            <w:shd w:val="clear" w:color="auto" w:fill="auto"/>
          </w:tcPr>
          <w:p w:rsidR="00FA339E" w:rsidRPr="007C6CF3" w:rsidRDefault="00FA339E" w:rsidP="000A3218">
            <w:pPr>
              <w:ind w:left="144" w:right="576"/>
              <w:jc w:val="both"/>
              <w:rPr>
                <w:rFonts w:asciiTheme="majorHAnsi" w:hAnsiTheme="majorHAnsi"/>
                <w:b/>
                <w:color w:val="000000"/>
              </w:rPr>
            </w:pPr>
          </w:p>
          <w:p w:rsidR="00FA339E" w:rsidRPr="007C6CF3" w:rsidRDefault="00FA339E" w:rsidP="007247B6">
            <w:pPr>
              <w:ind w:left="144" w:right="576"/>
              <w:jc w:val="both"/>
              <w:rPr>
                <w:rFonts w:asciiTheme="majorHAnsi" w:hAnsiTheme="majorHAnsi"/>
                <w:color w:val="000000"/>
              </w:rPr>
            </w:pPr>
            <w:r w:rsidRPr="007C6CF3">
              <w:rPr>
                <w:rFonts w:asciiTheme="majorHAnsi" w:hAnsiTheme="majorHAnsi"/>
                <w:b/>
                <w:color w:val="000000"/>
              </w:rPr>
              <w:t>Inside:</w:t>
            </w:r>
            <w:r w:rsidRPr="007C6CF3">
              <w:rPr>
                <w:rFonts w:asciiTheme="majorHAnsi" w:hAnsiTheme="majorHAnsi"/>
                <w:color w:val="000000"/>
                <w:u w:val="single"/>
              </w:rPr>
              <w:t xml:space="preserve">   </w:t>
            </w:r>
            <w:r w:rsidR="007247B6" w:rsidRPr="007C6CF3">
              <w:rPr>
                <w:rFonts w:asciiTheme="majorHAnsi" w:hAnsiTheme="majorHAnsi"/>
                <w:color w:val="000000"/>
                <w:u w:val="single"/>
              </w:rPr>
              <w:t>9</w:t>
            </w:r>
            <w:r w:rsidR="00CF2472" w:rsidRPr="007C6CF3">
              <w:rPr>
                <w:rFonts w:asciiTheme="majorHAnsi" w:hAnsiTheme="majorHAnsi"/>
                <w:color w:val="000000"/>
                <w:u w:val="single"/>
              </w:rPr>
              <w:t>0</w:t>
            </w:r>
            <w:r w:rsidRPr="007C6CF3">
              <w:rPr>
                <w:rFonts w:asciiTheme="majorHAnsi" w:hAnsiTheme="majorHAnsi"/>
                <w:b/>
                <w:color w:val="000000"/>
                <w:u w:val="single"/>
              </w:rPr>
              <w:t xml:space="preserve"> </w:t>
            </w:r>
            <w:r w:rsidRPr="007C6CF3">
              <w:rPr>
                <w:rFonts w:asciiTheme="majorHAnsi" w:hAnsiTheme="majorHAnsi"/>
                <w:color w:val="000000"/>
                <w:u w:val="single"/>
              </w:rPr>
              <w:t>%</w:t>
            </w:r>
            <w:r w:rsidRPr="007C6CF3">
              <w:rPr>
                <w:rFonts w:asciiTheme="majorHAnsi" w:hAnsiTheme="majorHAnsi"/>
                <w:b/>
                <w:color w:val="000000"/>
              </w:rPr>
              <w:t xml:space="preserve">                   Outside: </w:t>
            </w:r>
            <w:r w:rsidRPr="007C6CF3">
              <w:rPr>
                <w:rFonts w:asciiTheme="majorHAnsi" w:hAnsiTheme="majorHAnsi"/>
                <w:color w:val="000000"/>
                <w:u w:val="single"/>
              </w:rPr>
              <w:t xml:space="preserve">   </w:t>
            </w:r>
            <w:r w:rsidR="007247B6" w:rsidRPr="007C6CF3">
              <w:rPr>
                <w:rFonts w:asciiTheme="majorHAnsi" w:hAnsiTheme="majorHAnsi"/>
                <w:color w:val="000000"/>
                <w:u w:val="single"/>
              </w:rPr>
              <w:t>1</w:t>
            </w:r>
            <w:r w:rsidR="00CF2472" w:rsidRPr="007C6CF3">
              <w:rPr>
                <w:rFonts w:asciiTheme="majorHAnsi" w:hAnsiTheme="majorHAnsi"/>
                <w:color w:val="000000"/>
                <w:u w:val="single"/>
              </w:rPr>
              <w:t>0</w:t>
            </w:r>
            <w:r w:rsidRPr="007C6CF3">
              <w:rPr>
                <w:rFonts w:asciiTheme="majorHAnsi" w:hAnsiTheme="majorHAnsi"/>
                <w:b/>
                <w:color w:val="000000"/>
                <w:u w:val="single"/>
              </w:rPr>
              <w:t xml:space="preserve"> </w:t>
            </w:r>
            <w:r w:rsidRPr="007C6CF3">
              <w:rPr>
                <w:rFonts w:asciiTheme="majorHAnsi" w:hAnsiTheme="majorHAnsi"/>
                <w:b/>
                <w:color w:val="000000"/>
              </w:rPr>
              <w:t>%</w:t>
            </w:r>
          </w:p>
        </w:tc>
      </w:tr>
      <w:tr w:rsidR="00FA339E" w:rsidRPr="007C6CF3" w:rsidTr="00995164">
        <w:trPr>
          <w:trHeight w:val="575"/>
        </w:trPr>
        <w:tc>
          <w:tcPr>
            <w:tcW w:w="10673" w:type="dxa"/>
            <w:gridSpan w:val="6"/>
            <w:tcBorders>
              <w:top w:val="nil"/>
              <w:left w:val="nil"/>
              <w:bottom w:val="single" w:sz="4" w:space="0" w:color="auto"/>
              <w:right w:val="nil"/>
            </w:tcBorders>
            <w:vAlign w:val="center"/>
          </w:tcPr>
          <w:p w:rsidR="00FA339E" w:rsidRPr="007C6CF3" w:rsidRDefault="00FA339E" w:rsidP="000A3218">
            <w:pPr>
              <w:jc w:val="center"/>
              <w:rPr>
                <w:rFonts w:asciiTheme="majorHAnsi" w:hAnsiTheme="majorHAnsi"/>
                <w:b/>
                <w:color w:val="000000"/>
                <w:sz w:val="24"/>
              </w:rPr>
            </w:pPr>
            <w:r w:rsidRPr="007C6CF3">
              <w:rPr>
                <w:rFonts w:asciiTheme="majorHAnsi" w:hAnsiTheme="majorHAnsi"/>
                <w:b/>
                <w:color w:val="000000"/>
                <w:sz w:val="28"/>
              </w:rPr>
              <w:t>Duties and Responsibilities:</w:t>
            </w:r>
          </w:p>
        </w:tc>
      </w:tr>
      <w:tr w:rsidR="00FA339E" w:rsidRPr="007C6CF3" w:rsidTr="00A75C84">
        <w:trPr>
          <w:trHeight w:val="395"/>
        </w:trPr>
        <w:tc>
          <w:tcPr>
            <w:tcW w:w="2070" w:type="dxa"/>
            <w:tcBorders>
              <w:top w:val="single" w:sz="4" w:space="0" w:color="auto"/>
              <w:left w:val="single" w:sz="4" w:space="0" w:color="auto"/>
              <w:bottom w:val="single" w:sz="4" w:space="0" w:color="auto"/>
              <w:right w:val="single" w:sz="4" w:space="0" w:color="auto"/>
            </w:tcBorders>
          </w:tcPr>
          <w:p w:rsidR="00FA339E" w:rsidRPr="007C6CF3" w:rsidRDefault="00FA339E" w:rsidP="000A3218">
            <w:pPr>
              <w:pStyle w:val="BlockText"/>
              <w:ind w:left="0"/>
              <w:jc w:val="left"/>
              <w:rPr>
                <w:rFonts w:asciiTheme="majorHAnsi" w:hAnsiTheme="majorHAnsi"/>
                <w:color w:val="000000"/>
              </w:rPr>
            </w:pPr>
            <w:r w:rsidRPr="007C6CF3">
              <w:rPr>
                <w:rFonts w:asciiTheme="majorHAnsi" w:hAnsiTheme="majorHAnsi"/>
                <w:b/>
                <w:color w:val="000000"/>
              </w:rPr>
              <w:t>Note:</w:t>
            </w:r>
            <w:r w:rsidRPr="007C6CF3">
              <w:rPr>
                <w:rFonts w:asciiTheme="majorHAnsi" w:hAnsiTheme="majorHAnsi"/>
                <w:color w:val="000000"/>
              </w:rPr>
              <w:t xml:space="preserve"> Except as specifically noted, the following functions are considered essential to this position.  The listed duties, however, are not meant to be a complete listing of the duties which may be undertaken by this position.</w:t>
            </w:r>
          </w:p>
          <w:p w:rsidR="00FA339E" w:rsidRPr="007C6CF3" w:rsidRDefault="00FA339E" w:rsidP="000A3218">
            <w:pPr>
              <w:rPr>
                <w:rFonts w:asciiTheme="majorHAnsi" w:hAnsiTheme="majorHAnsi"/>
                <w:b/>
                <w:color w:val="000000"/>
                <w:u w:val="single"/>
              </w:rPr>
            </w:pPr>
          </w:p>
        </w:tc>
        <w:tc>
          <w:tcPr>
            <w:tcW w:w="8603" w:type="dxa"/>
            <w:gridSpan w:val="5"/>
            <w:tcBorders>
              <w:top w:val="single" w:sz="4" w:space="0" w:color="auto"/>
              <w:left w:val="single" w:sz="4" w:space="0" w:color="auto"/>
              <w:bottom w:val="single" w:sz="4" w:space="0" w:color="auto"/>
              <w:right w:val="single" w:sz="4" w:space="0" w:color="auto"/>
            </w:tcBorders>
            <w:shd w:val="clear" w:color="auto" w:fill="auto"/>
          </w:tcPr>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Responsible for oversight, supervision, and management of  the activities of the Community Development Department, including the Planning, Building Inspection, Code Enforcement, and Health functions, and  the activities and duties of Department personnel.</w:t>
            </w:r>
          </w:p>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Provides technical assistance and policy recommendations to the Board of Selectmen, Planning Board, and special committees on matters related to land use, land development, and community &amp; economic development.</w:t>
            </w:r>
          </w:p>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 xml:space="preserve">Provides technical assistance to the general public regarding rules, regulations, and policies guiding land use and development. Meets with landowners and land developers regarding land development processes, feasibility, and permitting. </w:t>
            </w:r>
          </w:p>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Assists the Town in long-range planning efforts and develops plans associated with traffic and transportation, economic development, environmental and resources protection, municipal facilities, and other matters.</w:t>
            </w:r>
          </w:p>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Responsible for grant writing and grant administration, as needed.</w:t>
            </w:r>
          </w:p>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Responsible for making annual recommendations to the Planning Board on updating subdivision regulations and site plan regulations in order to meet the changing requirements and needs of the Town as well as to comply with changes in federal and state regulations.</w:t>
            </w:r>
          </w:p>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Compiles activity reports for the Board of Selectmen, detailing items reviewed and considered by the Planning Board.</w:t>
            </w:r>
          </w:p>
          <w:p w:rsidR="007247B6" w:rsidRPr="007C6CF3" w:rsidRDefault="00DC5CDA"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Pr>
                <w:rFonts w:asciiTheme="majorHAnsi" w:eastAsia="Cambria" w:hAnsiTheme="majorHAnsi" w:cs="Arial"/>
                <w:color w:val="000000"/>
                <w:sz w:val="24"/>
                <w:szCs w:val="20"/>
              </w:rPr>
              <w:t xml:space="preserve">Insures compliance with and notification of </w:t>
            </w:r>
            <w:r w:rsidR="007247B6" w:rsidRPr="007C6CF3">
              <w:rPr>
                <w:rFonts w:asciiTheme="majorHAnsi" w:eastAsia="Cambria" w:hAnsiTheme="majorHAnsi" w:cs="Arial"/>
                <w:color w:val="000000"/>
                <w:sz w:val="24"/>
                <w:szCs w:val="20"/>
              </w:rPr>
              <w:t xml:space="preserve">all Town security requirements </w:t>
            </w:r>
            <w:r w:rsidR="007247B6" w:rsidRPr="007C6CF3">
              <w:rPr>
                <w:rFonts w:asciiTheme="majorHAnsi" w:eastAsia="Cambria" w:hAnsiTheme="majorHAnsi" w:cs="Arial"/>
                <w:color w:val="000000"/>
                <w:sz w:val="24"/>
                <w:szCs w:val="20"/>
              </w:rPr>
              <w:lastRenderedPageBreak/>
              <w:t>on approved subdivision and site plan applications.</w:t>
            </w:r>
          </w:p>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Responsible for preparation and coordination of the Town Capital Improvements program and impact fee system.</w:t>
            </w:r>
          </w:p>
          <w:p w:rsidR="007247B6" w:rsidRPr="007C6CF3" w:rsidRDefault="007247B6" w:rsidP="007247B6">
            <w:pPr>
              <w:widowControl w:val="0"/>
              <w:numPr>
                <w:ilvl w:val="0"/>
                <w:numId w:val="19"/>
              </w:numPr>
              <w:autoSpaceDE w:val="0"/>
              <w:autoSpaceDN w:val="0"/>
              <w:adjustRightInd w:val="0"/>
              <w:spacing w:before="24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Coordinates with appropriate Town departments on community development matters.</w:t>
            </w:r>
          </w:p>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Prepares an annual budget for the Board of Selectmen for the Community Development Department, coordinates spending with the Town Administrator and Finance Director, and establishes administrative practices and procedures for the Community Development Department relative to budget expenditures.</w:t>
            </w:r>
          </w:p>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Provides technical assistance to local and regional economic development organizations.  Acts as primary staff contact for prospective industrial and commercial developers and users.</w:t>
            </w:r>
          </w:p>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 xml:space="preserve">Represents the Town, as required, at local, regional, State and Federal activities as they relate to land use and land development issues. </w:t>
            </w:r>
          </w:p>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Provides staff support for the Economic Development Advisory Council (EDAC).</w:t>
            </w:r>
          </w:p>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 xml:space="preserve">Serves as the District Administrator for the Tax Increment Financing District. </w:t>
            </w:r>
          </w:p>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 xml:space="preserve">Coordinates downtown revitalization efforts as appropriate and works closely with the Milford Main Street/DO-IT organization. </w:t>
            </w:r>
          </w:p>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Serves as liaison between Conservation Commission staff and Town Administrator.</w:t>
            </w:r>
          </w:p>
          <w:p w:rsidR="007247B6" w:rsidRPr="007C6CF3" w:rsidRDefault="007247B6" w:rsidP="007247B6">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Attends evening, early morning, and weekend meetings as necessary.</w:t>
            </w:r>
          </w:p>
          <w:p w:rsidR="00FA339E" w:rsidRPr="007C6CF3" w:rsidRDefault="007247B6" w:rsidP="00DC5CDA">
            <w:pPr>
              <w:widowControl w:val="0"/>
              <w:numPr>
                <w:ilvl w:val="0"/>
                <w:numId w:val="19"/>
              </w:numPr>
              <w:autoSpaceDE w:val="0"/>
              <w:autoSpaceDN w:val="0"/>
              <w:adjustRightInd w:val="0"/>
              <w:spacing w:before="120" w:after="120"/>
              <w:ind w:left="432" w:right="130"/>
              <w:jc w:val="both"/>
              <w:rPr>
                <w:rFonts w:asciiTheme="majorHAnsi" w:eastAsia="Cambria" w:hAnsiTheme="majorHAnsi" w:cs="Arial"/>
                <w:color w:val="000000"/>
                <w:sz w:val="24"/>
                <w:szCs w:val="20"/>
              </w:rPr>
            </w:pPr>
            <w:r w:rsidRPr="007C6CF3">
              <w:rPr>
                <w:rFonts w:asciiTheme="majorHAnsi" w:eastAsia="Cambria" w:hAnsiTheme="majorHAnsi" w:cs="Arial"/>
                <w:color w:val="000000"/>
                <w:sz w:val="24"/>
                <w:szCs w:val="20"/>
              </w:rPr>
              <w:t>Performs other related duties as assigned.</w:t>
            </w:r>
          </w:p>
        </w:tc>
      </w:tr>
    </w:tbl>
    <w:p w:rsidR="00B3141A" w:rsidRPr="007C6CF3" w:rsidRDefault="00B3141A" w:rsidP="00FA339E">
      <w:pPr>
        <w:spacing w:after="0" w:line="240" w:lineRule="auto"/>
        <w:rPr>
          <w:rFonts w:asciiTheme="majorHAnsi" w:hAnsiTheme="majorHAnsi"/>
          <w:sz w:val="14"/>
        </w:rPr>
      </w:pPr>
    </w:p>
    <w:tbl>
      <w:tblPr>
        <w:tblStyle w:val="TableGrid"/>
        <w:tblW w:w="0" w:type="auto"/>
        <w:tblInd w:w="288" w:type="dxa"/>
        <w:tblLayout w:type="fixed"/>
        <w:tblLook w:val="04A0" w:firstRow="1" w:lastRow="0" w:firstColumn="1" w:lastColumn="0" w:noHBand="0" w:noVBand="1"/>
      </w:tblPr>
      <w:tblGrid>
        <w:gridCol w:w="360"/>
        <w:gridCol w:w="1980"/>
        <w:gridCol w:w="540"/>
        <w:gridCol w:w="180"/>
        <w:gridCol w:w="270"/>
        <w:gridCol w:w="1800"/>
        <w:gridCol w:w="270"/>
        <w:gridCol w:w="1350"/>
        <w:gridCol w:w="720"/>
        <w:gridCol w:w="1170"/>
        <w:gridCol w:w="90"/>
        <w:gridCol w:w="270"/>
        <w:gridCol w:w="1673"/>
      </w:tblGrid>
      <w:tr w:rsidR="00FA339E" w:rsidRPr="007C6CF3" w:rsidTr="000A3218">
        <w:trPr>
          <w:trHeight w:val="557"/>
        </w:trPr>
        <w:tc>
          <w:tcPr>
            <w:tcW w:w="10673" w:type="dxa"/>
            <w:gridSpan w:val="13"/>
            <w:tcBorders>
              <w:top w:val="nil"/>
              <w:left w:val="nil"/>
              <w:bottom w:val="nil"/>
              <w:right w:val="nil"/>
            </w:tcBorders>
            <w:vAlign w:val="bottom"/>
          </w:tcPr>
          <w:p w:rsidR="00FA339E" w:rsidRPr="007C6CF3" w:rsidRDefault="00B3141A" w:rsidP="000A3218">
            <w:pPr>
              <w:jc w:val="center"/>
              <w:rPr>
                <w:rFonts w:asciiTheme="majorHAnsi" w:hAnsiTheme="majorHAnsi"/>
                <w:b/>
                <w:color w:val="000000"/>
                <w:sz w:val="28"/>
                <w:szCs w:val="32"/>
              </w:rPr>
            </w:pPr>
            <w:r w:rsidRPr="007C6CF3">
              <w:rPr>
                <w:rFonts w:asciiTheme="majorHAnsi" w:hAnsiTheme="majorHAnsi"/>
                <w:sz w:val="14"/>
              </w:rPr>
              <w:br w:type="page"/>
            </w:r>
            <w:r w:rsidR="00FA339E" w:rsidRPr="007C6CF3">
              <w:rPr>
                <w:rFonts w:asciiTheme="majorHAnsi" w:hAnsiTheme="majorHAnsi"/>
                <w:b/>
                <w:color w:val="000000"/>
                <w:sz w:val="28"/>
                <w:szCs w:val="32"/>
              </w:rPr>
              <w:t>Physical Activity Requirements:</w:t>
            </w:r>
          </w:p>
          <w:p w:rsidR="00FA339E" w:rsidRPr="007C6CF3" w:rsidRDefault="00FA339E" w:rsidP="000A3218">
            <w:pPr>
              <w:jc w:val="center"/>
              <w:rPr>
                <w:rFonts w:asciiTheme="majorHAnsi" w:hAnsiTheme="majorHAnsi"/>
                <w:color w:val="000000"/>
                <w:sz w:val="32"/>
                <w:szCs w:val="32"/>
              </w:rPr>
            </w:pPr>
            <w:r w:rsidRPr="007C6CF3">
              <w:rPr>
                <w:rFonts w:asciiTheme="majorHAnsi" w:hAnsiTheme="majorHAnsi"/>
                <w:color w:val="000000"/>
                <w:sz w:val="28"/>
                <w:szCs w:val="32"/>
              </w:rPr>
              <w:t xml:space="preserve">Frequently, Occasionally, Seldom, </w:t>
            </w:r>
            <w:r w:rsidR="004373B0" w:rsidRPr="007C6CF3">
              <w:rPr>
                <w:rFonts w:asciiTheme="majorHAnsi" w:hAnsiTheme="majorHAnsi"/>
                <w:color w:val="000000"/>
                <w:sz w:val="28"/>
                <w:szCs w:val="32"/>
              </w:rPr>
              <w:t xml:space="preserve">Rarely </w:t>
            </w:r>
            <w:r w:rsidR="00DD5C05" w:rsidRPr="007C6CF3">
              <w:rPr>
                <w:rFonts w:asciiTheme="majorHAnsi" w:hAnsiTheme="majorHAnsi"/>
                <w:color w:val="000000"/>
                <w:sz w:val="28"/>
                <w:szCs w:val="32"/>
              </w:rPr>
              <w:t xml:space="preserve">or </w:t>
            </w:r>
            <w:r w:rsidRPr="007C6CF3">
              <w:rPr>
                <w:rFonts w:asciiTheme="majorHAnsi" w:hAnsiTheme="majorHAnsi"/>
                <w:color w:val="000000"/>
                <w:sz w:val="28"/>
                <w:szCs w:val="32"/>
              </w:rPr>
              <w:t>Not Required</w:t>
            </w:r>
          </w:p>
        </w:tc>
      </w:tr>
      <w:tr w:rsidR="00FA339E" w:rsidRPr="007C6CF3" w:rsidTr="00995164">
        <w:trPr>
          <w:trHeight w:val="540"/>
        </w:trPr>
        <w:tc>
          <w:tcPr>
            <w:tcW w:w="5130" w:type="dxa"/>
            <w:gridSpan w:val="6"/>
            <w:tcBorders>
              <w:top w:val="single" w:sz="4" w:space="0" w:color="auto"/>
              <w:left w:val="single" w:sz="4" w:space="0" w:color="auto"/>
              <w:bottom w:val="single" w:sz="4" w:space="0" w:color="auto"/>
              <w:right w:val="single" w:sz="4" w:space="0" w:color="auto"/>
            </w:tcBorders>
            <w:vAlign w:val="center"/>
          </w:tcPr>
          <w:p w:rsidR="00FA339E" w:rsidRPr="007C6CF3" w:rsidRDefault="00FA339E" w:rsidP="000A3218">
            <w:pPr>
              <w:ind w:right="576"/>
              <w:jc w:val="center"/>
              <w:rPr>
                <w:rFonts w:asciiTheme="majorHAnsi" w:hAnsiTheme="majorHAnsi"/>
                <w:b/>
                <w:color w:val="000000"/>
              </w:rPr>
            </w:pPr>
            <w:r w:rsidRPr="007C6CF3">
              <w:rPr>
                <w:rFonts w:asciiTheme="majorHAnsi" w:hAnsiTheme="majorHAnsi"/>
                <w:b/>
                <w:color w:val="000000"/>
                <w:u w:val="single"/>
              </w:rPr>
              <w:t>PRIMARY PHYSICAL REQUIREMENTS</w:t>
            </w:r>
          </w:p>
        </w:tc>
        <w:tc>
          <w:tcPr>
            <w:tcW w:w="270" w:type="dxa"/>
            <w:tcBorders>
              <w:top w:val="nil"/>
              <w:left w:val="single" w:sz="4" w:space="0" w:color="auto"/>
              <w:bottom w:val="nil"/>
              <w:right w:val="single" w:sz="4" w:space="0" w:color="auto"/>
            </w:tcBorders>
            <w:vAlign w:val="center"/>
          </w:tcPr>
          <w:p w:rsidR="00FA339E" w:rsidRPr="007C6CF3" w:rsidRDefault="00FA339E" w:rsidP="000A3218">
            <w:pPr>
              <w:ind w:right="576"/>
              <w:jc w:val="center"/>
              <w:rPr>
                <w:rFonts w:asciiTheme="majorHAnsi" w:hAnsiTheme="majorHAnsi"/>
                <w:b/>
                <w:color w:val="000000"/>
              </w:rPr>
            </w:pPr>
          </w:p>
        </w:tc>
        <w:tc>
          <w:tcPr>
            <w:tcW w:w="5273" w:type="dxa"/>
            <w:gridSpan w:val="6"/>
            <w:tcBorders>
              <w:top w:val="single" w:sz="4" w:space="0" w:color="auto"/>
              <w:left w:val="single" w:sz="4" w:space="0" w:color="auto"/>
              <w:bottom w:val="single" w:sz="4" w:space="0" w:color="auto"/>
              <w:right w:val="single" w:sz="4" w:space="0" w:color="auto"/>
            </w:tcBorders>
            <w:vAlign w:val="center"/>
          </w:tcPr>
          <w:p w:rsidR="00FA339E" w:rsidRPr="007C6CF3" w:rsidRDefault="00FA339E" w:rsidP="000A3218">
            <w:pPr>
              <w:ind w:right="576"/>
              <w:jc w:val="center"/>
              <w:rPr>
                <w:rFonts w:asciiTheme="majorHAnsi" w:hAnsiTheme="majorHAnsi"/>
                <w:b/>
                <w:color w:val="000000"/>
              </w:rPr>
            </w:pPr>
            <w:r w:rsidRPr="007C6CF3">
              <w:rPr>
                <w:rFonts w:asciiTheme="majorHAnsi" w:hAnsiTheme="majorHAnsi"/>
                <w:b/>
                <w:color w:val="000000"/>
                <w:u w:val="single"/>
              </w:rPr>
              <w:t>OTHER PHYSICAL CONSIDERATIONS</w:t>
            </w:r>
          </w:p>
        </w:tc>
      </w:tr>
      <w:tr w:rsidR="00FA339E" w:rsidRPr="007C6CF3" w:rsidTr="00A75C84">
        <w:trPr>
          <w:trHeight w:val="278"/>
        </w:trPr>
        <w:tc>
          <w:tcPr>
            <w:tcW w:w="3060" w:type="dxa"/>
            <w:gridSpan w:val="4"/>
            <w:tcBorders>
              <w:top w:val="single" w:sz="4" w:space="0" w:color="auto"/>
              <w:left w:val="single" w:sz="4" w:space="0" w:color="auto"/>
              <w:bottom w:val="single" w:sz="4" w:space="0" w:color="auto"/>
              <w:right w:val="single" w:sz="4" w:space="0" w:color="auto"/>
            </w:tcBorders>
            <w:vAlign w:val="center"/>
          </w:tcPr>
          <w:p w:rsidR="00FA339E" w:rsidRPr="007C6CF3" w:rsidRDefault="00FA339E" w:rsidP="000A3218">
            <w:pPr>
              <w:rPr>
                <w:rFonts w:asciiTheme="majorHAnsi" w:hAnsiTheme="majorHAnsi"/>
                <w:color w:val="000000"/>
                <w:szCs w:val="20"/>
              </w:rPr>
            </w:pPr>
            <w:r w:rsidRPr="007C6CF3">
              <w:rPr>
                <w:rFonts w:asciiTheme="majorHAnsi" w:hAnsiTheme="majorHAnsi"/>
                <w:color w:val="000000"/>
                <w:szCs w:val="20"/>
              </w:rPr>
              <w:t>LIFT up to 10 lbs.: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FA339E" w:rsidP="00DD5C05">
            <w:pPr>
              <w:ind w:right="576"/>
              <w:rPr>
                <w:rFonts w:asciiTheme="majorHAnsi" w:hAnsiTheme="majorHAnsi"/>
                <w:b/>
                <w:color w:val="000000"/>
                <w:szCs w:val="20"/>
                <w:u w:val="single"/>
              </w:rPr>
            </w:pPr>
            <w:r w:rsidRPr="007C6CF3">
              <w:rPr>
                <w:rFonts w:asciiTheme="majorHAnsi" w:hAnsiTheme="majorHAnsi"/>
                <w:color w:val="000000"/>
                <w:szCs w:val="20"/>
              </w:rPr>
              <w:t xml:space="preserve">Frequently </w:t>
            </w:r>
          </w:p>
        </w:tc>
        <w:tc>
          <w:tcPr>
            <w:tcW w:w="270" w:type="dxa"/>
            <w:tcBorders>
              <w:top w:val="nil"/>
              <w:left w:val="single" w:sz="4" w:space="0" w:color="auto"/>
              <w:bottom w:val="nil"/>
              <w:right w:val="single" w:sz="4" w:space="0" w:color="auto"/>
            </w:tcBorders>
          </w:tcPr>
          <w:p w:rsidR="00FA339E" w:rsidRPr="007C6CF3" w:rsidRDefault="00FA339E" w:rsidP="000A3218">
            <w:pPr>
              <w:ind w:right="576"/>
              <w:jc w:val="center"/>
              <w:rPr>
                <w:rFonts w:asciiTheme="majorHAnsi" w:hAnsiTheme="majorHAnsi"/>
                <w:b/>
                <w:color w:val="000000"/>
                <w:sz w:val="20"/>
                <w:szCs w:val="20"/>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FA339E" w:rsidRPr="007C6CF3" w:rsidRDefault="00FA339E" w:rsidP="000A3218">
            <w:pPr>
              <w:ind w:right="576"/>
              <w:rPr>
                <w:rFonts w:asciiTheme="majorHAnsi" w:hAnsiTheme="majorHAnsi"/>
                <w:b/>
                <w:color w:val="000000"/>
                <w:szCs w:val="20"/>
              </w:rPr>
            </w:pPr>
            <w:r w:rsidRPr="007C6CF3">
              <w:rPr>
                <w:rFonts w:asciiTheme="majorHAnsi" w:hAnsiTheme="majorHAnsi"/>
                <w:color w:val="000000"/>
                <w:szCs w:val="20"/>
              </w:rPr>
              <w:t>Twisting</w:t>
            </w:r>
          </w:p>
        </w:tc>
        <w:tc>
          <w:tcPr>
            <w:tcW w:w="32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FA339E" w:rsidP="00DD5C05">
            <w:pPr>
              <w:ind w:right="576"/>
              <w:rPr>
                <w:rFonts w:asciiTheme="majorHAnsi" w:hAnsiTheme="majorHAnsi"/>
                <w:b/>
                <w:color w:val="000000"/>
                <w:szCs w:val="20"/>
                <w:u w:val="single"/>
              </w:rPr>
            </w:pPr>
            <w:r w:rsidRPr="007C6CF3">
              <w:rPr>
                <w:rFonts w:asciiTheme="majorHAnsi" w:hAnsiTheme="majorHAnsi"/>
                <w:color w:val="000000"/>
                <w:szCs w:val="20"/>
              </w:rPr>
              <w:t xml:space="preserve">Occasionally </w:t>
            </w:r>
          </w:p>
        </w:tc>
      </w:tr>
      <w:tr w:rsidR="00FA339E" w:rsidRPr="007C6CF3" w:rsidTr="00A75C84">
        <w:trPr>
          <w:trHeight w:val="350"/>
        </w:trPr>
        <w:tc>
          <w:tcPr>
            <w:tcW w:w="3060" w:type="dxa"/>
            <w:gridSpan w:val="4"/>
            <w:tcBorders>
              <w:top w:val="single" w:sz="4" w:space="0" w:color="auto"/>
              <w:left w:val="single" w:sz="4" w:space="0" w:color="auto"/>
              <w:bottom w:val="single" w:sz="4" w:space="0" w:color="auto"/>
              <w:right w:val="single" w:sz="4" w:space="0" w:color="auto"/>
            </w:tcBorders>
            <w:vAlign w:val="center"/>
          </w:tcPr>
          <w:p w:rsidR="00FA339E" w:rsidRPr="007C6CF3" w:rsidRDefault="00FA339E" w:rsidP="000A3218">
            <w:pPr>
              <w:rPr>
                <w:rFonts w:asciiTheme="majorHAnsi" w:hAnsiTheme="majorHAnsi"/>
                <w:color w:val="000000"/>
                <w:szCs w:val="20"/>
              </w:rPr>
            </w:pPr>
            <w:r w:rsidRPr="007C6CF3">
              <w:rPr>
                <w:rFonts w:asciiTheme="majorHAnsi" w:hAnsiTheme="majorHAnsi"/>
                <w:color w:val="000000"/>
                <w:szCs w:val="20"/>
              </w:rPr>
              <w:t>LIFT 11 to 25 lbs.: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FA339E" w:rsidP="00DD5C05">
            <w:pPr>
              <w:ind w:right="576"/>
              <w:rPr>
                <w:rFonts w:asciiTheme="majorHAnsi" w:hAnsiTheme="majorHAnsi"/>
                <w:color w:val="000000"/>
                <w:szCs w:val="20"/>
              </w:rPr>
            </w:pPr>
            <w:r w:rsidRPr="007C6CF3">
              <w:rPr>
                <w:rFonts w:asciiTheme="majorHAnsi" w:hAnsiTheme="majorHAnsi"/>
                <w:color w:val="000000"/>
                <w:szCs w:val="20"/>
              </w:rPr>
              <w:t xml:space="preserve">Occasionally </w:t>
            </w:r>
          </w:p>
        </w:tc>
        <w:tc>
          <w:tcPr>
            <w:tcW w:w="270" w:type="dxa"/>
            <w:tcBorders>
              <w:top w:val="nil"/>
              <w:left w:val="single" w:sz="4" w:space="0" w:color="auto"/>
              <w:bottom w:val="nil"/>
              <w:right w:val="single" w:sz="4" w:space="0" w:color="auto"/>
            </w:tcBorders>
          </w:tcPr>
          <w:p w:rsidR="00FA339E" w:rsidRPr="007C6CF3" w:rsidRDefault="00FA339E" w:rsidP="000A3218">
            <w:pPr>
              <w:ind w:right="576"/>
              <w:jc w:val="center"/>
              <w:rPr>
                <w:rFonts w:asciiTheme="majorHAnsi" w:hAnsiTheme="majorHAnsi"/>
                <w:b/>
                <w:color w:val="000000"/>
                <w:sz w:val="20"/>
                <w:szCs w:val="20"/>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FA339E" w:rsidRPr="007C6CF3" w:rsidRDefault="00FA339E" w:rsidP="000A3218">
            <w:pPr>
              <w:ind w:right="576"/>
              <w:rPr>
                <w:rFonts w:asciiTheme="majorHAnsi" w:hAnsiTheme="majorHAnsi"/>
                <w:color w:val="000000"/>
                <w:szCs w:val="20"/>
              </w:rPr>
            </w:pPr>
            <w:r w:rsidRPr="007C6CF3">
              <w:rPr>
                <w:rFonts w:asciiTheme="majorHAnsi" w:hAnsiTheme="majorHAnsi"/>
                <w:color w:val="000000"/>
                <w:szCs w:val="20"/>
              </w:rPr>
              <w:t>Bending:</w:t>
            </w:r>
          </w:p>
        </w:tc>
        <w:tc>
          <w:tcPr>
            <w:tcW w:w="32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DD5C05" w:rsidP="000A3218">
            <w:pPr>
              <w:ind w:right="576"/>
              <w:rPr>
                <w:rFonts w:asciiTheme="majorHAnsi" w:hAnsiTheme="majorHAnsi"/>
                <w:color w:val="000000"/>
                <w:szCs w:val="20"/>
              </w:rPr>
            </w:pPr>
            <w:r w:rsidRPr="007C6CF3">
              <w:rPr>
                <w:rFonts w:asciiTheme="majorHAnsi" w:hAnsiTheme="majorHAnsi"/>
                <w:color w:val="000000"/>
                <w:szCs w:val="20"/>
              </w:rPr>
              <w:t>Occasionally</w:t>
            </w:r>
          </w:p>
        </w:tc>
      </w:tr>
      <w:tr w:rsidR="00FA339E" w:rsidRPr="007C6CF3" w:rsidTr="00A75C84">
        <w:trPr>
          <w:trHeight w:val="350"/>
        </w:trPr>
        <w:tc>
          <w:tcPr>
            <w:tcW w:w="3060" w:type="dxa"/>
            <w:gridSpan w:val="4"/>
            <w:tcBorders>
              <w:top w:val="single" w:sz="4" w:space="0" w:color="auto"/>
              <w:left w:val="single" w:sz="4" w:space="0" w:color="auto"/>
              <w:bottom w:val="single" w:sz="4" w:space="0" w:color="auto"/>
              <w:right w:val="single" w:sz="4" w:space="0" w:color="auto"/>
            </w:tcBorders>
            <w:vAlign w:val="center"/>
          </w:tcPr>
          <w:p w:rsidR="00FA339E" w:rsidRPr="007C6CF3" w:rsidRDefault="00FA339E" w:rsidP="000A3218">
            <w:pPr>
              <w:rPr>
                <w:rFonts w:asciiTheme="majorHAnsi" w:hAnsiTheme="majorHAnsi"/>
                <w:color w:val="000000"/>
                <w:szCs w:val="20"/>
              </w:rPr>
            </w:pPr>
            <w:r w:rsidRPr="007C6CF3">
              <w:rPr>
                <w:rFonts w:asciiTheme="majorHAnsi" w:hAnsiTheme="majorHAnsi"/>
                <w:color w:val="000000"/>
                <w:szCs w:val="20"/>
              </w:rPr>
              <w:t>LIFT 26 to 50 lbs.: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4373B0" w:rsidP="00DD5C05">
            <w:pPr>
              <w:ind w:right="576"/>
              <w:rPr>
                <w:rFonts w:asciiTheme="majorHAnsi" w:hAnsiTheme="majorHAnsi"/>
                <w:color w:val="000000"/>
                <w:szCs w:val="20"/>
              </w:rPr>
            </w:pPr>
            <w:r w:rsidRPr="007C6CF3">
              <w:rPr>
                <w:rFonts w:asciiTheme="majorHAnsi" w:hAnsiTheme="majorHAnsi"/>
                <w:color w:val="000000"/>
                <w:szCs w:val="20"/>
              </w:rPr>
              <w:t>O</w:t>
            </w:r>
            <w:r w:rsidR="009B1C41" w:rsidRPr="007C6CF3">
              <w:rPr>
                <w:rFonts w:asciiTheme="majorHAnsi" w:hAnsiTheme="majorHAnsi"/>
                <w:color w:val="000000"/>
                <w:szCs w:val="20"/>
              </w:rPr>
              <w:t>ccas</w:t>
            </w:r>
            <w:r w:rsidRPr="007C6CF3">
              <w:rPr>
                <w:rFonts w:asciiTheme="majorHAnsi" w:hAnsiTheme="majorHAnsi"/>
                <w:color w:val="000000"/>
                <w:szCs w:val="20"/>
              </w:rPr>
              <w:t>ionally</w:t>
            </w:r>
          </w:p>
        </w:tc>
        <w:tc>
          <w:tcPr>
            <w:tcW w:w="270" w:type="dxa"/>
            <w:tcBorders>
              <w:top w:val="nil"/>
              <w:left w:val="single" w:sz="4" w:space="0" w:color="auto"/>
              <w:bottom w:val="nil"/>
              <w:right w:val="single" w:sz="4" w:space="0" w:color="auto"/>
            </w:tcBorders>
          </w:tcPr>
          <w:p w:rsidR="00FA339E" w:rsidRPr="007C6CF3" w:rsidRDefault="00FA339E" w:rsidP="000A3218">
            <w:pPr>
              <w:ind w:right="576"/>
              <w:jc w:val="center"/>
              <w:rPr>
                <w:rFonts w:asciiTheme="majorHAnsi" w:hAnsiTheme="majorHAnsi"/>
                <w:b/>
                <w:color w:val="000000"/>
                <w:sz w:val="20"/>
                <w:szCs w:val="20"/>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FA339E" w:rsidRPr="007C6CF3" w:rsidRDefault="00FA339E" w:rsidP="000A3218">
            <w:pPr>
              <w:ind w:right="576"/>
              <w:rPr>
                <w:rFonts w:asciiTheme="majorHAnsi" w:hAnsiTheme="majorHAnsi"/>
                <w:color w:val="000000"/>
                <w:szCs w:val="20"/>
              </w:rPr>
            </w:pPr>
            <w:r w:rsidRPr="007C6CF3">
              <w:rPr>
                <w:rFonts w:asciiTheme="majorHAnsi" w:hAnsiTheme="majorHAnsi"/>
                <w:color w:val="000000"/>
                <w:szCs w:val="20"/>
              </w:rPr>
              <w:t>Crawling:</w:t>
            </w:r>
          </w:p>
        </w:tc>
        <w:tc>
          <w:tcPr>
            <w:tcW w:w="32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4373B0" w:rsidP="000A3218">
            <w:pPr>
              <w:ind w:right="576"/>
              <w:rPr>
                <w:rFonts w:asciiTheme="majorHAnsi" w:hAnsiTheme="majorHAnsi"/>
                <w:b/>
                <w:color w:val="000000"/>
                <w:szCs w:val="20"/>
              </w:rPr>
            </w:pPr>
            <w:r w:rsidRPr="007C6CF3">
              <w:rPr>
                <w:rFonts w:asciiTheme="majorHAnsi" w:hAnsiTheme="majorHAnsi"/>
                <w:color w:val="000000"/>
                <w:szCs w:val="20"/>
              </w:rPr>
              <w:t>Rarely</w:t>
            </w:r>
          </w:p>
        </w:tc>
      </w:tr>
      <w:tr w:rsidR="00FA339E" w:rsidRPr="007C6CF3" w:rsidTr="00A75C84">
        <w:trPr>
          <w:trHeight w:val="278"/>
        </w:trPr>
        <w:tc>
          <w:tcPr>
            <w:tcW w:w="3060" w:type="dxa"/>
            <w:gridSpan w:val="4"/>
            <w:tcBorders>
              <w:top w:val="single" w:sz="4" w:space="0" w:color="auto"/>
              <w:left w:val="single" w:sz="4" w:space="0" w:color="auto"/>
              <w:bottom w:val="single" w:sz="4" w:space="0" w:color="auto"/>
              <w:right w:val="single" w:sz="4" w:space="0" w:color="auto"/>
            </w:tcBorders>
            <w:vAlign w:val="center"/>
          </w:tcPr>
          <w:p w:rsidR="00FA339E" w:rsidRPr="007C6CF3" w:rsidRDefault="00FA339E" w:rsidP="000A3218">
            <w:pPr>
              <w:rPr>
                <w:rFonts w:asciiTheme="majorHAnsi" w:hAnsiTheme="majorHAnsi"/>
                <w:color w:val="000000"/>
                <w:szCs w:val="20"/>
              </w:rPr>
            </w:pPr>
            <w:r w:rsidRPr="007C6CF3">
              <w:rPr>
                <w:rFonts w:asciiTheme="majorHAnsi" w:hAnsiTheme="majorHAnsi"/>
                <w:color w:val="000000"/>
                <w:szCs w:val="20"/>
              </w:rPr>
              <w:t>LIFT over 50 lbs.: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4373B0" w:rsidP="000A3218">
            <w:pPr>
              <w:ind w:right="576"/>
              <w:rPr>
                <w:rFonts w:asciiTheme="majorHAnsi" w:hAnsiTheme="majorHAnsi"/>
                <w:color w:val="000000"/>
                <w:szCs w:val="20"/>
              </w:rPr>
            </w:pPr>
            <w:r w:rsidRPr="007C6CF3">
              <w:rPr>
                <w:rFonts w:asciiTheme="majorHAnsi" w:hAnsiTheme="majorHAnsi"/>
                <w:color w:val="000000"/>
                <w:szCs w:val="20"/>
              </w:rPr>
              <w:t>Rarely</w:t>
            </w:r>
          </w:p>
        </w:tc>
        <w:tc>
          <w:tcPr>
            <w:tcW w:w="270" w:type="dxa"/>
            <w:tcBorders>
              <w:top w:val="nil"/>
              <w:left w:val="single" w:sz="4" w:space="0" w:color="auto"/>
              <w:bottom w:val="nil"/>
              <w:right w:val="single" w:sz="4" w:space="0" w:color="auto"/>
            </w:tcBorders>
          </w:tcPr>
          <w:p w:rsidR="00FA339E" w:rsidRPr="007C6CF3" w:rsidRDefault="00FA339E" w:rsidP="000A3218">
            <w:pPr>
              <w:ind w:right="576"/>
              <w:jc w:val="center"/>
              <w:rPr>
                <w:rFonts w:asciiTheme="majorHAnsi" w:hAnsiTheme="majorHAnsi"/>
                <w:b/>
                <w:color w:val="000000"/>
                <w:sz w:val="20"/>
                <w:szCs w:val="20"/>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FA339E" w:rsidRPr="007C6CF3" w:rsidRDefault="00FA339E" w:rsidP="000A3218">
            <w:pPr>
              <w:ind w:right="576"/>
              <w:rPr>
                <w:rFonts w:asciiTheme="majorHAnsi" w:hAnsiTheme="majorHAnsi"/>
                <w:color w:val="000000"/>
                <w:szCs w:val="20"/>
              </w:rPr>
            </w:pPr>
            <w:r w:rsidRPr="007C6CF3">
              <w:rPr>
                <w:rFonts w:asciiTheme="majorHAnsi" w:hAnsiTheme="majorHAnsi"/>
                <w:color w:val="000000"/>
                <w:szCs w:val="20"/>
              </w:rPr>
              <w:t>Squatting:</w:t>
            </w:r>
          </w:p>
        </w:tc>
        <w:tc>
          <w:tcPr>
            <w:tcW w:w="32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DD5C05" w:rsidP="000A3218">
            <w:pPr>
              <w:ind w:right="576"/>
              <w:rPr>
                <w:rFonts w:asciiTheme="majorHAnsi" w:hAnsiTheme="majorHAnsi"/>
                <w:color w:val="000000"/>
                <w:szCs w:val="20"/>
              </w:rPr>
            </w:pPr>
            <w:r w:rsidRPr="007C6CF3">
              <w:rPr>
                <w:rFonts w:asciiTheme="majorHAnsi" w:hAnsiTheme="majorHAnsi"/>
                <w:color w:val="000000"/>
                <w:szCs w:val="20"/>
              </w:rPr>
              <w:t>Occasionally</w:t>
            </w:r>
          </w:p>
        </w:tc>
      </w:tr>
      <w:tr w:rsidR="00FA339E" w:rsidRPr="007C6CF3" w:rsidTr="00A75C84">
        <w:trPr>
          <w:trHeight w:val="368"/>
        </w:trPr>
        <w:tc>
          <w:tcPr>
            <w:tcW w:w="3060" w:type="dxa"/>
            <w:gridSpan w:val="4"/>
            <w:tcBorders>
              <w:top w:val="single" w:sz="4" w:space="0" w:color="auto"/>
              <w:left w:val="single" w:sz="4" w:space="0" w:color="auto"/>
              <w:bottom w:val="single" w:sz="4" w:space="0" w:color="auto"/>
              <w:right w:val="single" w:sz="4" w:space="0" w:color="auto"/>
            </w:tcBorders>
            <w:vAlign w:val="center"/>
          </w:tcPr>
          <w:p w:rsidR="00FA339E" w:rsidRPr="007C6CF3" w:rsidRDefault="00FA339E" w:rsidP="000A3218">
            <w:pPr>
              <w:rPr>
                <w:rFonts w:asciiTheme="majorHAnsi" w:hAnsiTheme="majorHAnsi"/>
                <w:color w:val="000000"/>
                <w:szCs w:val="20"/>
              </w:rPr>
            </w:pPr>
            <w:r w:rsidRPr="007C6CF3">
              <w:rPr>
                <w:rFonts w:asciiTheme="majorHAnsi" w:hAnsiTheme="majorHAnsi"/>
                <w:color w:val="000000"/>
                <w:szCs w:val="20"/>
              </w:rPr>
              <w:t>CARRY up to 10 lbs.: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7247B6" w:rsidP="00DD5C05">
            <w:pPr>
              <w:ind w:right="576"/>
              <w:rPr>
                <w:rFonts w:asciiTheme="majorHAnsi" w:hAnsiTheme="majorHAnsi"/>
                <w:b/>
                <w:color w:val="000000"/>
                <w:szCs w:val="20"/>
                <w:u w:val="single"/>
              </w:rPr>
            </w:pPr>
            <w:r w:rsidRPr="007C6CF3">
              <w:rPr>
                <w:rFonts w:asciiTheme="majorHAnsi" w:hAnsiTheme="majorHAnsi"/>
                <w:color w:val="000000"/>
                <w:szCs w:val="20"/>
              </w:rPr>
              <w:t>Frequently</w:t>
            </w:r>
          </w:p>
        </w:tc>
        <w:tc>
          <w:tcPr>
            <w:tcW w:w="270" w:type="dxa"/>
            <w:tcBorders>
              <w:top w:val="nil"/>
              <w:left w:val="single" w:sz="4" w:space="0" w:color="auto"/>
              <w:bottom w:val="nil"/>
              <w:right w:val="single" w:sz="4" w:space="0" w:color="auto"/>
            </w:tcBorders>
          </w:tcPr>
          <w:p w:rsidR="00FA339E" w:rsidRPr="007C6CF3" w:rsidRDefault="00FA339E" w:rsidP="000A3218">
            <w:pPr>
              <w:ind w:right="576"/>
              <w:jc w:val="center"/>
              <w:rPr>
                <w:rFonts w:asciiTheme="majorHAnsi" w:hAnsiTheme="majorHAnsi"/>
                <w:b/>
                <w:color w:val="000000"/>
                <w:sz w:val="20"/>
                <w:szCs w:val="20"/>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FA339E" w:rsidRPr="007C6CF3" w:rsidRDefault="00FA339E" w:rsidP="000A3218">
            <w:pPr>
              <w:ind w:right="576"/>
              <w:rPr>
                <w:rFonts w:asciiTheme="majorHAnsi" w:hAnsiTheme="majorHAnsi"/>
                <w:color w:val="000000"/>
                <w:szCs w:val="20"/>
              </w:rPr>
            </w:pPr>
            <w:r w:rsidRPr="007C6CF3">
              <w:rPr>
                <w:rFonts w:asciiTheme="majorHAnsi" w:hAnsiTheme="majorHAnsi"/>
                <w:color w:val="000000"/>
                <w:szCs w:val="20"/>
              </w:rPr>
              <w:t>Kneeling:</w:t>
            </w:r>
          </w:p>
        </w:tc>
        <w:tc>
          <w:tcPr>
            <w:tcW w:w="32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DD5C05" w:rsidP="000A3218">
            <w:pPr>
              <w:ind w:right="576"/>
              <w:rPr>
                <w:rFonts w:asciiTheme="majorHAnsi" w:hAnsiTheme="majorHAnsi"/>
                <w:color w:val="000000"/>
                <w:szCs w:val="20"/>
              </w:rPr>
            </w:pPr>
            <w:r w:rsidRPr="007C6CF3">
              <w:rPr>
                <w:rFonts w:asciiTheme="majorHAnsi" w:hAnsiTheme="majorHAnsi"/>
                <w:color w:val="000000"/>
                <w:szCs w:val="20"/>
              </w:rPr>
              <w:t>Occasionally</w:t>
            </w:r>
          </w:p>
        </w:tc>
      </w:tr>
      <w:tr w:rsidR="00FA339E" w:rsidRPr="007C6CF3" w:rsidTr="00A75C84">
        <w:trPr>
          <w:trHeight w:val="332"/>
        </w:trPr>
        <w:tc>
          <w:tcPr>
            <w:tcW w:w="3060" w:type="dxa"/>
            <w:gridSpan w:val="4"/>
            <w:tcBorders>
              <w:top w:val="single" w:sz="4" w:space="0" w:color="auto"/>
              <w:left w:val="single" w:sz="4" w:space="0" w:color="auto"/>
              <w:bottom w:val="single" w:sz="4" w:space="0" w:color="auto"/>
              <w:right w:val="single" w:sz="4" w:space="0" w:color="auto"/>
            </w:tcBorders>
            <w:vAlign w:val="center"/>
          </w:tcPr>
          <w:p w:rsidR="00FA339E" w:rsidRPr="007C6CF3" w:rsidRDefault="00FA339E" w:rsidP="000A3218">
            <w:pPr>
              <w:rPr>
                <w:rFonts w:asciiTheme="majorHAnsi" w:hAnsiTheme="majorHAnsi"/>
                <w:color w:val="000000"/>
                <w:szCs w:val="20"/>
              </w:rPr>
            </w:pPr>
            <w:r w:rsidRPr="007C6CF3">
              <w:rPr>
                <w:rFonts w:asciiTheme="majorHAnsi" w:hAnsiTheme="majorHAnsi"/>
                <w:color w:val="000000"/>
                <w:szCs w:val="20"/>
              </w:rPr>
              <w:t>CARRY 11 to 25 lbs.: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FA339E" w:rsidP="00DD5C05">
            <w:pPr>
              <w:ind w:right="576"/>
              <w:rPr>
                <w:rFonts w:asciiTheme="majorHAnsi" w:hAnsiTheme="majorHAnsi"/>
                <w:color w:val="000000"/>
                <w:szCs w:val="20"/>
              </w:rPr>
            </w:pPr>
            <w:r w:rsidRPr="007C6CF3">
              <w:rPr>
                <w:rFonts w:asciiTheme="majorHAnsi" w:hAnsiTheme="majorHAnsi"/>
                <w:color w:val="000000"/>
                <w:szCs w:val="20"/>
              </w:rPr>
              <w:t xml:space="preserve">Occasionally </w:t>
            </w:r>
          </w:p>
        </w:tc>
        <w:tc>
          <w:tcPr>
            <w:tcW w:w="270" w:type="dxa"/>
            <w:tcBorders>
              <w:top w:val="nil"/>
              <w:left w:val="single" w:sz="4" w:space="0" w:color="auto"/>
              <w:bottom w:val="nil"/>
              <w:right w:val="single" w:sz="4" w:space="0" w:color="auto"/>
            </w:tcBorders>
          </w:tcPr>
          <w:p w:rsidR="00FA339E" w:rsidRPr="007C6CF3" w:rsidRDefault="00FA339E" w:rsidP="000A3218">
            <w:pPr>
              <w:ind w:right="576"/>
              <w:jc w:val="center"/>
              <w:rPr>
                <w:rFonts w:asciiTheme="majorHAnsi" w:hAnsiTheme="majorHAnsi"/>
                <w:b/>
                <w:color w:val="000000"/>
                <w:sz w:val="20"/>
                <w:szCs w:val="20"/>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FA339E" w:rsidRPr="007C6CF3" w:rsidRDefault="00FA339E" w:rsidP="000A3218">
            <w:pPr>
              <w:ind w:right="576"/>
              <w:rPr>
                <w:rFonts w:asciiTheme="majorHAnsi" w:hAnsiTheme="majorHAnsi"/>
                <w:color w:val="000000"/>
                <w:szCs w:val="20"/>
              </w:rPr>
            </w:pPr>
            <w:r w:rsidRPr="007C6CF3">
              <w:rPr>
                <w:rFonts w:asciiTheme="majorHAnsi" w:hAnsiTheme="majorHAnsi"/>
                <w:color w:val="000000"/>
                <w:szCs w:val="20"/>
              </w:rPr>
              <w:t>Crouching:</w:t>
            </w:r>
          </w:p>
        </w:tc>
        <w:tc>
          <w:tcPr>
            <w:tcW w:w="32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4373B0" w:rsidP="000A3218">
            <w:pPr>
              <w:ind w:right="576"/>
              <w:rPr>
                <w:rFonts w:asciiTheme="majorHAnsi" w:hAnsiTheme="majorHAnsi"/>
                <w:color w:val="000000"/>
                <w:szCs w:val="20"/>
              </w:rPr>
            </w:pPr>
            <w:r w:rsidRPr="007C6CF3">
              <w:rPr>
                <w:rFonts w:asciiTheme="majorHAnsi" w:hAnsiTheme="majorHAnsi"/>
                <w:color w:val="000000"/>
                <w:szCs w:val="20"/>
              </w:rPr>
              <w:t>Occasionally</w:t>
            </w:r>
          </w:p>
        </w:tc>
      </w:tr>
      <w:tr w:rsidR="004373B0" w:rsidRPr="007C6CF3" w:rsidTr="00A75C84">
        <w:trPr>
          <w:trHeight w:val="287"/>
        </w:trPr>
        <w:tc>
          <w:tcPr>
            <w:tcW w:w="3060" w:type="dxa"/>
            <w:gridSpan w:val="4"/>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rPr>
                <w:rFonts w:asciiTheme="majorHAnsi" w:hAnsiTheme="majorHAnsi"/>
                <w:color w:val="000000"/>
                <w:szCs w:val="20"/>
              </w:rPr>
            </w:pPr>
            <w:r w:rsidRPr="007C6CF3">
              <w:rPr>
                <w:rFonts w:asciiTheme="majorHAnsi" w:hAnsiTheme="majorHAnsi"/>
                <w:color w:val="000000"/>
                <w:szCs w:val="20"/>
              </w:rPr>
              <w:t>CARRY 26 to 50 lbs.: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DD5C05">
            <w:pPr>
              <w:ind w:right="576"/>
              <w:rPr>
                <w:rFonts w:asciiTheme="majorHAnsi" w:hAnsiTheme="majorHAnsi"/>
                <w:color w:val="000000"/>
                <w:szCs w:val="20"/>
              </w:rPr>
            </w:pPr>
            <w:r w:rsidRPr="007C6CF3">
              <w:rPr>
                <w:rFonts w:asciiTheme="majorHAnsi" w:hAnsiTheme="majorHAnsi"/>
                <w:color w:val="000000"/>
                <w:szCs w:val="20"/>
              </w:rPr>
              <w:t>Occasionally</w:t>
            </w:r>
          </w:p>
        </w:tc>
        <w:tc>
          <w:tcPr>
            <w:tcW w:w="270" w:type="dxa"/>
            <w:tcBorders>
              <w:top w:val="nil"/>
              <w:left w:val="single" w:sz="4" w:space="0" w:color="auto"/>
              <w:bottom w:val="nil"/>
              <w:right w:val="single" w:sz="4" w:space="0" w:color="auto"/>
            </w:tcBorders>
          </w:tcPr>
          <w:p w:rsidR="004373B0" w:rsidRPr="007C6CF3" w:rsidRDefault="004373B0" w:rsidP="000A3218">
            <w:pPr>
              <w:ind w:right="576"/>
              <w:jc w:val="center"/>
              <w:rPr>
                <w:rFonts w:asciiTheme="majorHAnsi" w:hAnsiTheme="majorHAnsi"/>
                <w:b/>
                <w:color w:val="000000"/>
                <w:sz w:val="20"/>
                <w:szCs w:val="20"/>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ind w:right="576"/>
              <w:rPr>
                <w:rFonts w:asciiTheme="majorHAnsi" w:hAnsiTheme="majorHAnsi"/>
                <w:color w:val="000000"/>
                <w:szCs w:val="20"/>
              </w:rPr>
            </w:pPr>
            <w:r w:rsidRPr="007C6CF3">
              <w:rPr>
                <w:rFonts w:asciiTheme="majorHAnsi" w:hAnsiTheme="majorHAnsi"/>
                <w:color w:val="000000"/>
                <w:szCs w:val="20"/>
              </w:rPr>
              <w:t>Climbing:</w:t>
            </w:r>
          </w:p>
        </w:tc>
        <w:tc>
          <w:tcPr>
            <w:tcW w:w="32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0A3218">
            <w:pPr>
              <w:ind w:right="576"/>
              <w:rPr>
                <w:rFonts w:asciiTheme="majorHAnsi" w:hAnsiTheme="majorHAnsi"/>
                <w:b/>
                <w:color w:val="000000"/>
                <w:szCs w:val="20"/>
              </w:rPr>
            </w:pPr>
            <w:r w:rsidRPr="007C6CF3">
              <w:rPr>
                <w:rFonts w:asciiTheme="majorHAnsi" w:hAnsiTheme="majorHAnsi"/>
                <w:color w:val="000000"/>
                <w:szCs w:val="20"/>
              </w:rPr>
              <w:t>Rarely</w:t>
            </w:r>
          </w:p>
        </w:tc>
      </w:tr>
      <w:tr w:rsidR="004373B0" w:rsidRPr="007C6CF3" w:rsidTr="00A75C84">
        <w:trPr>
          <w:trHeight w:val="323"/>
        </w:trPr>
        <w:tc>
          <w:tcPr>
            <w:tcW w:w="3060" w:type="dxa"/>
            <w:gridSpan w:val="4"/>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rPr>
                <w:rFonts w:asciiTheme="majorHAnsi" w:hAnsiTheme="majorHAnsi"/>
                <w:color w:val="000000"/>
                <w:szCs w:val="20"/>
              </w:rPr>
            </w:pPr>
            <w:r w:rsidRPr="007C6CF3">
              <w:rPr>
                <w:rFonts w:asciiTheme="majorHAnsi" w:hAnsiTheme="majorHAnsi"/>
                <w:color w:val="000000"/>
                <w:szCs w:val="20"/>
              </w:rPr>
              <w:t>CARRY over 50 lbs.: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0A3218">
            <w:pPr>
              <w:ind w:right="576"/>
              <w:rPr>
                <w:rFonts w:asciiTheme="majorHAnsi" w:hAnsiTheme="majorHAnsi"/>
                <w:color w:val="000000"/>
                <w:szCs w:val="20"/>
              </w:rPr>
            </w:pPr>
            <w:r w:rsidRPr="007C6CF3">
              <w:rPr>
                <w:rFonts w:asciiTheme="majorHAnsi" w:hAnsiTheme="majorHAnsi"/>
                <w:color w:val="000000"/>
                <w:szCs w:val="20"/>
              </w:rPr>
              <w:t>Rarely</w:t>
            </w:r>
          </w:p>
        </w:tc>
        <w:tc>
          <w:tcPr>
            <w:tcW w:w="270" w:type="dxa"/>
            <w:tcBorders>
              <w:top w:val="nil"/>
              <w:left w:val="single" w:sz="4" w:space="0" w:color="auto"/>
              <w:bottom w:val="nil"/>
              <w:right w:val="single" w:sz="4" w:space="0" w:color="auto"/>
            </w:tcBorders>
          </w:tcPr>
          <w:p w:rsidR="004373B0" w:rsidRPr="007C6CF3" w:rsidRDefault="004373B0" w:rsidP="000A3218">
            <w:pPr>
              <w:ind w:right="576"/>
              <w:jc w:val="center"/>
              <w:rPr>
                <w:rFonts w:asciiTheme="majorHAnsi" w:hAnsiTheme="majorHAnsi"/>
                <w:b/>
                <w:color w:val="000000"/>
                <w:sz w:val="20"/>
                <w:szCs w:val="20"/>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ind w:right="576"/>
              <w:rPr>
                <w:rFonts w:asciiTheme="majorHAnsi" w:hAnsiTheme="majorHAnsi"/>
                <w:color w:val="000000"/>
                <w:szCs w:val="20"/>
              </w:rPr>
            </w:pPr>
            <w:r w:rsidRPr="007C6CF3">
              <w:rPr>
                <w:rFonts w:asciiTheme="majorHAnsi" w:hAnsiTheme="majorHAnsi"/>
                <w:color w:val="000000"/>
                <w:szCs w:val="20"/>
              </w:rPr>
              <w:t>Balancing:</w:t>
            </w:r>
          </w:p>
        </w:tc>
        <w:tc>
          <w:tcPr>
            <w:tcW w:w="32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7247B6" w:rsidP="000A3218">
            <w:pPr>
              <w:ind w:right="576"/>
              <w:rPr>
                <w:rFonts w:asciiTheme="majorHAnsi" w:hAnsiTheme="majorHAnsi"/>
                <w:b/>
                <w:color w:val="000000"/>
                <w:szCs w:val="20"/>
              </w:rPr>
            </w:pPr>
            <w:r w:rsidRPr="007C6CF3">
              <w:rPr>
                <w:rFonts w:asciiTheme="majorHAnsi" w:hAnsiTheme="majorHAnsi"/>
                <w:color w:val="000000"/>
                <w:szCs w:val="20"/>
              </w:rPr>
              <w:t>Occasionally</w:t>
            </w:r>
          </w:p>
        </w:tc>
      </w:tr>
      <w:tr w:rsidR="004373B0" w:rsidRPr="007C6CF3" w:rsidTr="00A75C84">
        <w:trPr>
          <w:trHeight w:val="260"/>
        </w:trPr>
        <w:tc>
          <w:tcPr>
            <w:tcW w:w="3060" w:type="dxa"/>
            <w:gridSpan w:val="4"/>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rPr>
                <w:rFonts w:asciiTheme="majorHAnsi" w:hAnsiTheme="majorHAnsi"/>
                <w:color w:val="000000"/>
                <w:szCs w:val="20"/>
              </w:rPr>
            </w:pPr>
            <w:r w:rsidRPr="007C6CF3">
              <w:rPr>
                <w:rFonts w:asciiTheme="majorHAnsi" w:hAnsiTheme="majorHAnsi"/>
                <w:color w:val="000000"/>
                <w:szCs w:val="20"/>
              </w:rPr>
              <w:t>REACH above shoulder height: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DD5C05">
            <w:pPr>
              <w:ind w:right="576"/>
              <w:rPr>
                <w:rFonts w:asciiTheme="majorHAnsi" w:hAnsiTheme="majorHAnsi"/>
                <w:color w:val="000000"/>
                <w:szCs w:val="20"/>
              </w:rPr>
            </w:pPr>
            <w:r w:rsidRPr="007C6CF3">
              <w:rPr>
                <w:rFonts w:asciiTheme="majorHAnsi" w:hAnsiTheme="majorHAnsi"/>
                <w:color w:val="000000"/>
                <w:szCs w:val="20"/>
              </w:rPr>
              <w:t xml:space="preserve">Occasionally </w:t>
            </w:r>
          </w:p>
        </w:tc>
        <w:tc>
          <w:tcPr>
            <w:tcW w:w="270" w:type="dxa"/>
            <w:tcBorders>
              <w:top w:val="nil"/>
              <w:left w:val="single" w:sz="4" w:space="0" w:color="auto"/>
              <w:bottom w:val="nil"/>
              <w:right w:val="single" w:sz="4" w:space="0" w:color="auto"/>
            </w:tcBorders>
          </w:tcPr>
          <w:p w:rsidR="004373B0" w:rsidRPr="007C6CF3" w:rsidRDefault="004373B0" w:rsidP="000A3218">
            <w:pPr>
              <w:ind w:right="576"/>
              <w:jc w:val="center"/>
              <w:rPr>
                <w:rFonts w:asciiTheme="majorHAnsi" w:hAnsiTheme="majorHAnsi"/>
                <w:b/>
                <w:color w:val="000000"/>
                <w:sz w:val="20"/>
                <w:szCs w:val="20"/>
              </w:rPr>
            </w:pPr>
          </w:p>
        </w:tc>
        <w:tc>
          <w:tcPr>
            <w:tcW w:w="5273" w:type="dxa"/>
            <w:gridSpan w:val="6"/>
            <w:vMerge w:val="restart"/>
            <w:tcBorders>
              <w:top w:val="single" w:sz="4" w:space="0" w:color="auto"/>
              <w:left w:val="single" w:sz="4" w:space="0" w:color="auto"/>
              <w:right w:val="single" w:sz="4" w:space="0" w:color="auto"/>
            </w:tcBorders>
            <w:vAlign w:val="center"/>
          </w:tcPr>
          <w:p w:rsidR="00DC5CDA" w:rsidRDefault="00DC5CDA" w:rsidP="00E810C9">
            <w:pPr>
              <w:spacing w:after="120"/>
              <w:ind w:right="576"/>
              <w:jc w:val="center"/>
              <w:rPr>
                <w:rFonts w:asciiTheme="majorHAnsi" w:hAnsiTheme="majorHAnsi"/>
                <w:b/>
                <w:color w:val="000000"/>
                <w:szCs w:val="20"/>
                <w:u w:val="single"/>
              </w:rPr>
            </w:pPr>
          </w:p>
          <w:p w:rsidR="00DC5CDA" w:rsidRPr="00DC5CDA" w:rsidRDefault="00DC5CDA" w:rsidP="00E810C9">
            <w:pPr>
              <w:spacing w:after="120"/>
              <w:ind w:right="576"/>
              <w:jc w:val="center"/>
              <w:rPr>
                <w:rFonts w:asciiTheme="majorHAnsi" w:hAnsiTheme="majorHAnsi"/>
                <w:b/>
                <w:color w:val="000000"/>
                <w:szCs w:val="20"/>
                <w:u w:val="single"/>
              </w:rPr>
            </w:pPr>
            <w:r w:rsidRPr="00DC5CDA">
              <w:rPr>
                <w:rFonts w:asciiTheme="majorHAnsi" w:hAnsiTheme="majorHAnsi"/>
                <w:b/>
                <w:color w:val="000000"/>
                <w:szCs w:val="20"/>
                <w:u w:val="single"/>
              </w:rPr>
              <w:lastRenderedPageBreak/>
              <w:t>WORK SURFACE(S)</w:t>
            </w:r>
          </w:p>
          <w:p w:rsidR="004373B0" w:rsidRPr="007C6CF3" w:rsidRDefault="004373B0" w:rsidP="00E810C9">
            <w:pPr>
              <w:spacing w:after="120"/>
              <w:ind w:right="576"/>
              <w:jc w:val="center"/>
              <w:rPr>
                <w:rFonts w:asciiTheme="majorHAnsi" w:hAnsiTheme="majorHAnsi"/>
                <w:color w:val="000000"/>
                <w:sz w:val="20"/>
                <w:szCs w:val="20"/>
              </w:rPr>
            </w:pPr>
            <w:r w:rsidRPr="007C6CF3">
              <w:rPr>
                <w:rFonts w:asciiTheme="majorHAnsi" w:hAnsiTheme="majorHAnsi"/>
                <w:color w:val="000000"/>
                <w:szCs w:val="20"/>
              </w:rPr>
              <w:t>Standard office desk and chair.  Computer/copier.  Carpet and vinyl flooring</w:t>
            </w:r>
          </w:p>
        </w:tc>
      </w:tr>
      <w:tr w:rsidR="004373B0" w:rsidRPr="007C6CF3" w:rsidTr="00A75C84">
        <w:trPr>
          <w:trHeight w:val="332"/>
        </w:trPr>
        <w:tc>
          <w:tcPr>
            <w:tcW w:w="3060" w:type="dxa"/>
            <w:gridSpan w:val="4"/>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rPr>
                <w:rFonts w:asciiTheme="majorHAnsi" w:hAnsiTheme="majorHAnsi"/>
                <w:color w:val="000000"/>
                <w:szCs w:val="20"/>
              </w:rPr>
            </w:pPr>
            <w:r w:rsidRPr="007C6CF3">
              <w:rPr>
                <w:rFonts w:asciiTheme="majorHAnsi" w:hAnsiTheme="majorHAnsi"/>
                <w:color w:val="000000"/>
                <w:szCs w:val="20"/>
              </w:rPr>
              <w:lastRenderedPageBreak/>
              <w:t>REACH at shoulder height: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DD5C05">
            <w:pPr>
              <w:ind w:right="576"/>
              <w:rPr>
                <w:rFonts w:asciiTheme="majorHAnsi" w:hAnsiTheme="majorHAnsi"/>
                <w:color w:val="000000"/>
                <w:szCs w:val="20"/>
              </w:rPr>
            </w:pPr>
            <w:r w:rsidRPr="007C6CF3">
              <w:rPr>
                <w:rFonts w:asciiTheme="majorHAnsi" w:hAnsiTheme="majorHAnsi"/>
                <w:color w:val="000000"/>
                <w:szCs w:val="20"/>
              </w:rPr>
              <w:t>Occasionally</w:t>
            </w:r>
          </w:p>
        </w:tc>
        <w:tc>
          <w:tcPr>
            <w:tcW w:w="270" w:type="dxa"/>
            <w:tcBorders>
              <w:top w:val="nil"/>
              <w:left w:val="single" w:sz="4" w:space="0" w:color="auto"/>
              <w:bottom w:val="nil"/>
              <w:right w:val="single" w:sz="4" w:space="0" w:color="auto"/>
            </w:tcBorders>
          </w:tcPr>
          <w:p w:rsidR="004373B0" w:rsidRPr="007C6CF3" w:rsidRDefault="004373B0" w:rsidP="000A3218">
            <w:pPr>
              <w:ind w:right="576"/>
              <w:jc w:val="center"/>
              <w:rPr>
                <w:rFonts w:asciiTheme="majorHAnsi" w:hAnsiTheme="majorHAnsi"/>
                <w:b/>
                <w:color w:val="000000"/>
                <w:sz w:val="20"/>
                <w:szCs w:val="20"/>
              </w:rPr>
            </w:pPr>
          </w:p>
        </w:tc>
        <w:tc>
          <w:tcPr>
            <w:tcW w:w="5273" w:type="dxa"/>
            <w:gridSpan w:val="6"/>
            <w:vMerge/>
            <w:tcBorders>
              <w:left w:val="single" w:sz="4" w:space="0" w:color="auto"/>
              <w:right w:val="single" w:sz="4" w:space="0" w:color="auto"/>
            </w:tcBorders>
            <w:vAlign w:val="center"/>
          </w:tcPr>
          <w:p w:rsidR="004373B0" w:rsidRPr="007C6CF3" w:rsidRDefault="004373B0" w:rsidP="000A3218">
            <w:pPr>
              <w:ind w:right="576"/>
              <w:jc w:val="center"/>
              <w:rPr>
                <w:rFonts w:asciiTheme="majorHAnsi" w:hAnsiTheme="majorHAnsi"/>
                <w:color w:val="000000"/>
                <w:sz w:val="20"/>
                <w:szCs w:val="20"/>
              </w:rPr>
            </w:pPr>
          </w:p>
        </w:tc>
      </w:tr>
      <w:tr w:rsidR="004373B0" w:rsidRPr="007C6CF3" w:rsidTr="00A75C84">
        <w:trPr>
          <w:trHeight w:val="350"/>
        </w:trPr>
        <w:tc>
          <w:tcPr>
            <w:tcW w:w="3060" w:type="dxa"/>
            <w:gridSpan w:val="4"/>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rPr>
                <w:rFonts w:asciiTheme="majorHAnsi" w:hAnsiTheme="majorHAnsi"/>
                <w:color w:val="000000"/>
                <w:szCs w:val="20"/>
              </w:rPr>
            </w:pPr>
            <w:r w:rsidRPr="007C6CF3">
              <w:rPr>
                <w:rFonts w:asciiTheme="majorHAnsi" w:hAnsiTheme="majorHAnsi"/>
                <w:color w:val="000000"/>
                <w:szCs w:val="20"/>
              </w:rPr>
              <w:lastRenderedPageBreak/>
              <w:t>REACH below shoulder height: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DD5C05">
            <w:pPr>
              <w:ind w:right="576"/>
              <w:rPr>
                <w:rFonts w:asciiTheme="majorHAnsi" w:hAnsiTheme="majorHAnsi"/>
                <w:color w:val="000000"/>
                <w:szCs w:val="20"/>
              </w:rPr>
            </w:pPr>
            <w:r w:rsidRPr="007C6CF3">
              <w:rPr>
                <w:rFonts w:asciiTheme="majorHAnsi" w:hAnsiTheme="majorHAnsi"/>
                <w:color w:val="000000"/>
                <w:szCs w:val="20"/>
              </w:rPr>
              <w:t>Occasionally</w:t>
            </w:r>
          </w:p>
        </w:tc>
        <w:tc>
          <w:tcPr>
            <w:tcW w:w="270" w:type="dxa"/>
            <w:tcBorders>
              <w:top w:val="nil"/>
              <w:left w:val="single" w:sz="4" w:space="0" w:color="auto"/>
              <w:bottom w:val="nil"/>
              <w:right w:val="single" w:sz="4" w:space="0" w:color="auto"/>
            </w:tcBorders>
          </w:tcPr>
          <w:p w:rsidR="004373B0" w:rsidRPr="007C6CF3" w:rsidRDefault="004373B0" w:rsidP="000A3218">
            <w:pPr>
              <w:ind w:right="576"/>
              <w:jc w:val="center"/>
              <w:rPr>
                <w:rFonts w:asciiTheme="majorHAnsi" w:hAnsiTheme="majorHAnsi"/>
                <w:b/>
                <w:color w:val="000000"/>
                <w:sz w:val="20"/>
                <w:szCs w:val="20"/>
              </w:rPr>
            </w:pPr>
          </w:p>
        </w:tc>
        <w:tc>
          <w:tcPr>
            <w:tcW w:w="5273" w:type="dxa"/>
            <w:gridSpan w:val="6"/>
            <w:vMerge/>
            <w:tcBorders>
              <w:left w:val="single" w:sz="4" w:space="0" w:color="auto"/>
              <w:right w:val="single" w:sz="4" w:space="0" w:color="auto"/>
            </w:tcBorders>
          </w:tcPr>
          <w:p w:rsidR="004373B0" w:rsidRPr="007C6CF3" w:rsidRDefault="004373B0" w:rsidP="000A3218">
            <w:pPr>
              <w:ind w:right="576"/>
              <w:rPr>
                <w:rFonts w:asciiTheme="majorHAnsi" w:hAnsiTheme="majorHAnsi"/>
                <w:color w:val="000000"/>
                <w:sz w:val="20"/>
                <w:szCs w:val="20"/>
              </w:rPr>
            </w:pPr>
          </w:p>
        </w:tc>
      </w:tr>
      <w:tr w:rsidR="004373B0" w:rsidRPr="007C6CF3" w:rsidTr="00A75C84">
        <w:trPr>
          <w:trHeight w:val="305"/>
        </w:trPr>
        <w:tc>
          <w:tcPr>
            <w:tcW w:w="3060" w:type="dxa"/>
            <w:gridSpan w:val="4"/>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rPr>
                <w:rFonts w:asciiTheme="majorHAnsi" w:hAnsiTheme="majorHAnsi"/>
                <w:color w:val="000000"/>
                <w:szCs w:val="20"/>
              </w:rPr>
            </w:pPr>
            <w:r w:rsidRPr="007C6CF3">
              <w:rPr>
                <w:rFonts w:asciiTheme="majorHAnsi" w:hAnsiTheme="majorHAnsi"/>
                <w:color w:val="000000"/>
                <w:szCs w:val="20"/>
              </w:rPr>
              <w:t>PUSH/PULL: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DD5C05">
            <w:pPr>
              <w:ind w:right="576"/>
              <w:rPr>
                <w:rFonts w:asciiTheme="majorHAnsi" w:hAnsiTheme="majorHAnsi"/>
                <w:color w:val="000000"/>
                <w:szCs w:val="20"/>
              </w:rPr>
            </w:pPr>
            <w:r w:rsidRPr="007C6CF3">
              <w:rPr>
                <w:rFonts w:asciiTheme="majorHAnsi" w:hAnsiTheme="majorHAnsi"/>
                <w:color w:val="000000"/>
                <w:szCs w:val="20"/>
              </w:rPr>
              <w:t xml:space="preserve">Occasionally </w:t>
            </w:r>
          </w:p>
        </w:tc>
        <w:tc>
          <w:tcPr>
            <w:tcW w:w="270" w:type="dxa"/>
            <w:tcBorders>
              <w:top w:val="nil"/>
              <w:left w:val="single" w:sz="4" w:space="0" w:color="auto"/>
              <w:bottom w:val="nil"/>
              <w:right w:val="single" w:sz="4" w:space="0" w:color="auto"/>
            </w:tcBorders>
          </w:tcPr>
          <w:p w:rsidR="004373B0" w:rsidRPr="007C6CF3" w:rsidRDefault="004373B0" w:rsidP="000A3218">
            <w:pPr>
              <w:ind w:right="576"/>
              <w:jc w:val="center"/>
              <w:rPr>
                <w:rFonts w:asciiTheme="majorHAnsi" w:hAnsiTheme="majorHAnsi"/>
                <w:b/>
                <w:color w:val="000000"/>
                <w:sz w:val="20"/>
                <w:szCs w:val="20"/>
              </w:rPr>
            </w:pPr>
          </w:p>
        </w:tc>
        <w:tc>
          <w:tcPr>
            <w:tcW w:w="5273" w:type="dxa"/>
            <w:gridSpan w:val="6"/>
            <w:vMerge/>
            <w:tcBorders>
              <w:left w:val="single" w:sz="4" w:space="0" w:color="auto"/>
              <w:bottom w:val="single" w:sz="4" w:space="0" w:color="auto"/>
              <w:right w:val="single" w:sz="4" w:space="0" w:color="auto"/>
            </w:tcBorders>
          </w:tcPr>
          <w:p w:rsidR="004373B0" w:rsidRPr="007C6CF3" w:rsidRDefault="004373B0" w:rsidP="000A3218">
            <w:pPr>
              <w:ind w:right="576"/>
              <w:rPr>
                <w:rFonts w:asciiTheme="majorHAnsi" w:hAnsiTheme="majorHAnsi"/>
                <w:color w:val="000000"/>
                <w:sz w:val="20"/>
                <w:szCs w:val="20"/>
              </w:rPr>
            </w:pPr>
          </w:p>
        </w:tc>
      </w:tr>
      <w:tr w:rsidR="004373B0" w:rsidRPr="007C6CF3" w:rsidTr="00A75C84">
        <w:trPr>
          <w:trHeight w:val="548"/>
        </w:trPr>
        <w:tc>
          <w:tcPr>
            <w:tcW w:w="51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0A3218">
            <w:pPr>
              <w:ind w:right="576"/>
              <w:jc w:val="center"/>
              <w:rPr>
                <w:rFonts w:asciiTheme="majorHAnsi" w:hAnsiTheme="majorHAnsi"/>
                <w:color w:val="000000"/>
                <w:sz w:val="20"/>
                <w:szCs w:val="20"/>
              </w:rPr>
            </w:pPr>
            <w:r w:rsidRPr="007C6CF3">
              <w:rPr>
                <w:rFonts w:asciiTheme="majorHAnsi" w:hAnsiTheme="majorHAnsi"/>
                <w:b/>
                <w:color w:val="000000"/>
                <w:szCs w:val="20"/>
              </w:rPr>
              <w:t>HAND MANIPULATION</w:t>
            </w:r>
          </w:p>
        </w:tc>
        <w:tc>
          <w:tcPr>
            <w:tcW w:w="270" w:type="dxa"/>
            <w:tcBorders>
              <w:top w:val="nil"/>
              <w:left w:val="single" w:sz="4" w:space="0" w:color="auto"/>
              <w:bottom w:val="nil"/>
              <w:right w:val="single" w:sz="4" w:space="0" w:color="auto"/>
            </w:tcBorders>
            <w:vAlign w:val="center"/>
          </w:tcPr>
          <w:p w:rsidR="004373B0" w:rsidRPr="007C6CF3" w:rsidRDefault="004373B0" w:rsidP="000A3218">
            <w:pPr>
              <w:jc w:val="center"/>
              <w:rPr>
                <w:rFonts w:asciiTheme="majorHAnsi" w:hAnsiTheme="majorHAnsi"/>
                <w:b/>
                <w:color w:val="000000"/>
                <w:sz w:val="20"/>
                <w:szCs w:val="20"/>
              </w:rPr>
            </w:pPr>
          </w:p>
        </w:tc>
        <w:tc>
          <w:tcPr>
            <w:tcW w:w="5273" w:type="dxa"/>
            <w:gridSpan w:val="6"/>
            <w:tcBorders>
              <w:top w:val="single" w:sz="4" w:space="0" w:color="auto"/>
              <w:left w:val="single" w:sz="4" w:space="0" w:color="auto"/>
              <w:bottom w:val="single" w:sz="4" w:space="0" w:color="auto"/>
              <w:right w:val="single" w:sz="4" w:space="0" w:color="auto"/>
            </w:tcBorders>
            <w:vAlign w:val="center"/>
          </w:tcPr>
          <w:p w:rsidR="004373B0" w:rsidRPr="007C6CF3" w:rsidRDefault="004373B0" w:rsidP="007247B6">
            <w:pPr>
              <w:ind w:right="576"/>
              <w:rPr>
                <w:rFonts w:asciiTheme="majorHAnsi" w:hAnsiTheme="majorHAnsi"/>
                <w:color w:val="000000"/>
                <w:sz w:val="20"/>
                <w:szCs w:val="20"/>
              </w:rPr>
            </w:pPr>
            <w:r w:rsidRPr="007C6CF3">
              <w:rPr>
                <w:rFonts w:asciiTheme="majorHAnsi" w:hAnsiTheme="majorHAnsi"/>
                <w:b/>
                <w:color w:val="000000"/>
                <w:szCs w:val="20"/>
                <w:u w:val="single"/>
              </w:rPr>
              <w:t xml:space="preserve">DURING AN </w:t>
            </w:r>
            <w:r w:rsidR="007247B6" w:rsidRPr="007C6CF3">
              <w:rPr>
                <w:rFonts w:asciiTheme="majorHAnsi" w:hAnsiTheme="majorHAnsi"/>
                <w:b/>
                <w:color w:val="000000"/>
                <w:szCs w:val="20"/>
                <w:u w:val="single"/>
              </w:rPr>
              <w:t>8</w:t>
            </w:r>
            <w:r w:rsidR="00C5692F" w:rsidRPr="007C6CF3">
              <w:rPr>
                <w:rFonts w:asciiTheme="majorHAnsi" w:hAnsiTheme="majorHAnsi"/>
                <w:b/>
                <w:color w:val="000000"/>
                <w:szCs w:val="20"/>
                <w:u w:val="single"/>
              </w:rPr>
              <w:t>-</w:t>
            </w:r>
            <w:r w:rsidRPr="007C6CF3">
              <w:rPr>
                <w:rFonts w:asciiTheme="majorHAnsi" w:hAnsiTheme="majorHAnsi"/>
                <w:b/>
                <w:color w:val="000000"/>
                <w:szCs w:val="20"/>
                <w:u w:val="single"/>
              </w:rPr>
              <w:t>HOUR DAY, EMPLOYEE IS REQUIRED TO</w:t>
            </w:r>
            <w:r w:rsidRPr="007C6CF3">
              <w:rPr>
                <w:rFonts w:asciiTheme="majorHAnsi" w:hAnsiTheme="majorHAnsi"/>
                <w:b/>
                <w:color w:val="000000"/>
                <w:szCs w:val="20"/>
              </w:rPr>
              <w:t>:</w:t>
            </w:r>
          </w:p>
        </w:tc>
      </w:tr>
      <w:tr w:rsidR="004373B0" w:rsidRPr="007C6CF3" w:rsidTr="00A75C84">
        <w:trPr>
          <w:trHeight w:val="440"/>
        </w:trPr>
        <w:tc>
          <w:tcPr>
            <w:tcW w:w="3060" w:type="dxa"/>
            <w:gridSpan w:val="4"/>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rPr>
                <w:rFonts w:asciiTheme="majorHAnsi" w:hAnsiTheme="majorHAnsi"/>
                <w:color w:val="000000"/>
                <w:szCs w:val="20"/>
              </w:rPr>
            </w:pPr>
            <w:r w:rsidRPr="007C6CF3">
              <w:rPr>
                <w:rFonts w:asciiTheme="majorHAnsi" w:hAnsiTheme="majorHAnsi"/>
                <w:color w:val="000000"/>
                <w:szCs w:val="20"/>
              </w:rPr>
              <w:t>Grasping:</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DD5C05">
            <w:pPr>
              <w:ind w:right="576"/>
              <w:rPr>
                <w:rFonts w:asciiTheme="majorHAnsi" w:hAnsiTheme="majorHAnsi"/>
                <w:color w:val="000000"/>
                <w:szCs w:val="20"/>
              </w:rPr>
            </w:pPr>
            <w:r w:rsidRPr="007C6CF3">
              <w:rPr>
                <w:rFonts w:asciiTheme="majorHAnsi" w:hAnsiTheme="majorHAnsi"/>
                <w:color w:val="000000"/>
                <w:szCs w:val="20"/>
              </w:rPr>
              <w:t xml:space="preserve">Frequently </w:t>
            </w:r>
          </w:p>
        </w:tc>
        <w:tc>
          <w:tcPr>
            <w:tcW w:w="270" w:type="dxa"/>
            <w:tcBorders>
              <w:top w:val="nil"/>
              <w:left w:val="single" w:sz="4" w:space="0" w:color="auto"/>
              <w:bottom w:val="nil"/>
              <w:right w:val="single" w:sz="4" w:space="0" w:color="auto"/>
            </w:tcBorders>
            <w:vAlign w:val="center"/>
          </w:tcPr>
          <w:p w:rsidR="004373B0" w:rsidRPr="007C6CF3" w:rsidRDefault="004373B0" w:rsidP="000A3218">
            <w:pPr>
              <w:ind w:right="576"/>
              <w:jc w:val="center"/>
              <w:rPr>
                <w:rFonts w:asciiTheme="majorHAnsi" w:hAnsiTheme="majorHAnsi"/>
                <w:b/>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ind w:right="576"/>
              <w:rPr>
                <w:rFonts w:asciiTheme="majorHAnsi" w:hAnsiTheme="majorHAnsi"/>
                <w:color w:val="000000"/>
                <w:sz w:val="20"/>
                <w:szCs w:val="20"/>
                <w:u w:val="single"/>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4373B0" w:rsidRPr="007C6CF3" w:rsidRDefault="009B1C41" w:rsidP="000A3218">
            <w:pPr>
              <w:ind w:right="576"/>
              <w:rPr>
                <w:rFonts w:asciiTheme="majorHAnsi" w:hAnsiTheme="majorHAnsi"/>
                <w:b/>
                <w:color w:val="000000"/>
                <w:sz w:val="20"/>
                <w:szCs w:val="20"/>
              </w:rPr>
            </w:pPr>
            <w:r w:rsidRPr="007C6CF3">
              <w:rPr>
                <w:rFonts w:asciiTheme="majorHAnsi" w:hAnsiTheme="majorHAnsi"/>
                <w:b/>
                <w:color w:val="000000"/>
                <w:sz w:val="20"/>
                <w:szCs w:val="20"/>
              </w:rPr>
              <w:t xml:space="preserve">Consecutive </w:t>
            </w:r>
            <w:r w:rsidR="004373B0" w:rsidRPr="007C6CF3">
              <w:rPr>
                <w:rFonts w:asciiTheme="majorHAnsi" w:hAnsiTheme="majorHAnsi"/>
                <w:b/>
                <w:color w:val="000000"/>
                <w:sz w:val="20"/>
                <w:szCs w:val="20"/>
              </w:rPr>
              <w:t>Hours</w:t>
            </w:r>
          </w:p>
          <w:p w:rsidR="004373B0" w:rsidRPr="007C6CF3" w:rsidRDefault="004373B0" w:rsidP="000A3218">
            <w:pPr>
              <w:ind w:right="576"/>
              <w:rPr>
                <w:rFonts w:asciiTheme="majorHAnsi" w:hAnsiTheme="majorHAnsi"/>
                <w:color w:val="000000"/>
                <w:sz w:val="20"/>
                <w:szCs w:val="20"/>
              </w:rPr>
            </w:pPr>
            <w:r w:rsidRPr="007C6CF3">
              <w:rPr>
                <w:rFonts w:asciiTheme="majorHAnsi" w:hAnsiTheme="majorHAnsi" w:cs="Arial"/>
                <w:color w:val="000000"/>
                <w:sz w:val="18"/>
                <w:szCs w:val="20"/>
              </w:rPr>
              <w:t>1 2 3 4 5 6 7 8</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ind w:right="576"/>
              <w:rPr>
                <w:rFonts w:asciiTheme="majorHAnsi" w:hAnsiTheme="majorHAnsi"/>
                <w:b/>
                <w:color w:val="000000"/>
                <w:sz w:val="20"/>
                <w:szCs w:val="20"/>
              </w:rPr>
            </w:pPr>
            <w:r w:rsidRPr="007C6CF3">
              <w:rPr>
                <w:rFonts w:asciiTheme="majorHAnsi" w:hAnsiTheme="majorHAnsi"/>
                <w:b/>
                <w:color w:val="000000"/>
                <w:sz w:val="20"/>
                <w:szCs w:val="20"/>
              </w:rPr>
              <w:t>Total Hours</w:t>
            </w:r>
          </w:p>
          <w:p w:rsidR="004373B0" w:rsidRPr="007C6CF3" w:rsidRDefault="004373B0" w:rsidP="000A3218">
            <w:pPr>
              <w:ind w:right="576"/>
              <w:rPr>
                <w:rFonts w:asciiTheme="majorHAnsi" w:hAnsiTheme="majorHAnsi"/>
                <w:color w:val="000000"/>
                <w:sz w:val="20"/>
                <w:szCs w:val="20"/>
              </w:rPr>
            </w:pPr>
            <w:r w:rsidRPr="007C6CF3">
              <w:rPr>
                <w:rFonts w:asciiTheme="majorHAnsi" w:hAnsiTheme="majorHAnsi" w:cs="Arial"/>
                <w:color w:val="000000"/>
                <w:sz w:val="18"/>
                <w:szCs w:val="20"/>
              </w:rPr>
              <w:t>1 2 3 4 5 6 7 8</w:t>
            </w:r>
          </w:p>
        </w:tc>
      </w:tr>
      <w:tr w:rsidR="004373B0" w:rsidRPr="007C6CF3" w:rsidTr="00A75C84">
        <w:trPr>
          <w:trHeight w:val="395"/>
        </w:trPr>
        <w:tc>
          <w:tcPr>
            <w:tcW w:w="3060" w:type="dxa"/>
            <w:gridSpan w:val="4"/>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rPr>
                <w:rFonts w:asciiTheme="majorHAnsi" w:hAnsiTheme="majorHAnsi"/>
                <w:color w:val="000000"/>
                <w:szCs w:val="20"/>
              </w:rPr>
            </w:pPr>
            <w:r w:rsidRPr="007C6CF3">
              <w:rPr>
                <w:rFonts w:asciiTheme="majorHAnsi" w:hAnsiTheme="majorHAnsi"/>
                <w:color w:val="000000"/>
                <w:szCs w:val="20"/>
              </w:rPr>
              <w:t>Handling:</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DD5C05">
            <w:pPr>
              <w:ind w:right="576"/>
              <w:rPr>
                <w:rFonts w:asciiTheme="majorHAnsi" w:hAnsiTheme="majorHAnsi"/>
                <w:color w:val="000000"/>
                <w:szCs w:val="20"/>
              </w:rPr>
            </w:pPr>
            <w:r w:rsidRPr="007C6CF3">
              <w:rPr>
                <w:rFonts w:asciiTheme="majorHAnsi" w:hAnsiTheme="majorHAnsi"/>
                <w:color w:val="000000"/>
                <w:szCs w:val="20"/>
              </w:rPr>
              <w:t xml:space="preserve">Frequently </w:t>
            </w:r>
          </w:p>
        </w:tc>
        <w:tc>
          <w:tcPr>
            <w:tcW w:w="270" w:type="dxa"/>
            <w:tcBorders>
              <w:top w:val="nil"/>
              <w:left w:val="single" w:sz="4" w:space="0" w:color="auto"/>
              <w:bottom w:val="nil"/>
              <w:right w:val="single" w:sz="4" w:space="0" w:color="auto"/>
            </w:tcBorders>
            <w:vAlign w:val="center"/>
          </w:tcPr>
          <w:p w:rsidR="004373B0" w:rsidRPr="007C6CF3" w:rsidRDefault="004373B0" w:rsidP="000A3218">
            <w:pPr>
              <w:ind w:right="576"/>
              <w:jc w:val="center"/>
              <w:rPr>
                <w:rFonts w:asciiTheme="majorHAnsi" w:hAnsiTheme="majorHAnsi"/>
                <w:b/>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ind w:right="576"/>
              <w:rPr>
                <w:rFonts w:asciiTheme="majorHAnsi" w:hAnsiTheme="majorHAnsi"/>
                <w:color w:val="000000"/>
                <w:sz w:val="20"/>
                <w:szCs w:val="20"/>
                <w:u w:val="single"/>
              </w:rPr>
            </w:pPr>
            <w:r w:rsidRPr="007C6CF3">
              <w:rPr>
                <w:rFonts w:asciiTheme="majorHAnsi" w:hAnsiTheme="majorHAnsi"/>
                <w:color w:val="000000"/>
                <w:sz w:val="20"/>
                <w:szCs w:val="20"/>
              </w:rPr>
              <w:t>Sit</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DC5CDA" w:rsidP="000A3218">
            <w:pPr>
              <w:ind w:right="576"/>
              <w:rPr>
                <w:rFonts w:asciiTheme="majorHAnsi" w:hAnsiTheme="majorHAnsi"/>
                <w:color w:val="000000"/>
                <w:sz w:val="20"/>
                <w:szCs w:val="20"/>
              </w:rPr>
            </w:pPr>
            <w:r>
              <w:rPr>
                <w:rFonts w:asciiTheme="majorHAnsi" w:hAnsiTheme="majorHAnsi"/>
                <w:b/>
                <w:color w:val="000000"/>
                <w:sz w:val="20"/>
                <w:szCs w:val="20"/>
              </w:rPr>
              <w:t>2-3</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DC5CDA" w:rsidP="000A3218">
            <w:pPr>
              <w:ind w:right="576"/>
              <w:rPr>
                <w:rFonts w:asciiTheme="majorHAnsi" w:hAnsiTheme="majorHAnsi"/>
                <w:color w:val="000000"/>
                <w:sz w:val="20"/>
                <w:szCs w:val="20"/>
              </w:rPr>
            </w:pPr>
            <w:r>
              <w:rPr>
                <w:rFonts w:asciiTheme="majorHAnsi" w:hAnsiTheme="majorHAnsi"/>
                <w:b/>
                <w:color w:val="000000"/>
                <w:sz w:val="20"/>
                <w:szCs w:val="20"/>
              </w:rPr>
              <w:t>4-5</w:t>
            </w:r>
          </w:p>
        </w:tc>
      </w:tr>
      <w:tr w:rsidR="004373B0" w:rsidRPr="007C6CF3" w:rsidTr="00A75C84">
        <w:trPr>
          <w:trHeight w:val="350"/>
        </w:trPr>
        <w:tc>
          <w:tcPr>
            <w:tcW w:w="3060" w:type="dxa"/>
            <w:gridSpan w:val="4"/>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rPr>
                <w:rFonts w:asciiTheme="majorHAnsi" w:hAnsiTheme="majorHAnsi"/>
                <w:color w:val="000000"/>
                <w:szCs w:val="20"/>
              </w:rPr>
            </w:pPr>
            <w:proofErr w:type="spellStart"/>
            <w:r w:rsidRPr="007C6CF3">
              <w:rPr>
                <w:rFonts w:asciiTheme="majorHAnsi" w:hAnsiTheme="majorHAnsi"/>
                <w:color w:val="000000"/>
                <w:szCs w:val="20"/>
              </w:rPr>
              <w:t>Torquing</w:t>
            </w:r>
            <w:proofErr w:type="spellEnd"/>
            <w:r w:rsidRPr="007C6CF3">
              <w:rPr>
                <w:rFonts w:asciiTheme="majorHAnsi" w:hAnsiTheme="majorHAnsi"/>
                <w:color w:val="000000"/>
                <w:szCs w:val="20"/>
              </w:rPr>
              <w: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0A3218">
            <w:pPr>
              <w:ind w:right="576"/>
              <w:rPr>
                <w:rFonts w:asciiTheme="majorHAnsi" w:hAnsiTheme="majorHAnsi"/>
                <w:color w:val="000000"/>
                <w:szCs w:val="20"/>
              </w:rPr>
            </w:pPr>
            <w:r w:rsidRPr="007C6CF3">
              <w:rPr>
                <w:rFonts w:asciiTheme="majorHAnsi" w:hAnsiTheme="majorHAnsi"/>
                <w:color w:val="000000"/>
                <w:szCs w:val="20"/>
              </w:rPr>
              <w:t>Not required</w:t>
            </w:r>
          </w:p>
        </w:tc>
        <w:tc>
          <w:tcPr>
            <w:tcW w:w="270" w:type="dxa"/>
            <w:tcBorders>
              <w:top w:val="nil"/>
              <w:left w:val="single" w:sz="4" w:space="0" w:color="auto"/>
              <w:bottom w:val="nil"/>
              <w:right w:val="single" w:sz="4" w:space="0" w:color="auto"/>
            </w:tcBorders>
            <w:vAlign w:val="center"/>
          </w:tcPr>
          <w:p w:rsidR="004373B0" w:rsidRPr="007C6CF3" w:rsidRDefault="004373B0" w:rsidP="000A3218">
            <w:pPr>
              <w:ind w:right="576"/>
              <w:jc w:val="center"/>
              <w:rPr>
                <w:rFonts w:asciiTheme="majorHAnsi" w:hAnsiTheme="majorHAnsi"/>
                <w:b/>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ind w:right="576"/>
              <w:rPr>
                <w:rFonts w:asciiTheme="majorHAnsi" w:hAnsiTheme="majorHAnsi"/>
                <w:color w:val="000000"/>
                <w:sz w:val="20"/>
                <w:szCs w:val="20"/>
                <w:u w:val="single"/>
              </w:rPr>
            </w:pPr>
            <w:r w:rsidRPr="007C6CF3">
              <w:rPr>
                <w:rFonts w:asciiTheme="majorHAnsi" w:hAnsiTheme="majorHAnsi"/>
                <w:color w:val="000000"/>
                <w:sz w:val="20"/>
                <w:szCs w:val="20"/>
              </w:rPr>
              <w:t>Stand</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CF2472" w:rsidP="000A3218">
            <w:pPr>
              <w:ind w:right="576"/>
              <w:rPr>
                <w:rFonts w:asciiTheme="majorHAnsi" w:hAnsiTheme="majorHAnsi"/>
                <w:color w:val="000000"/>
                <w:sz w:val="20"/>
                <w:szCs w:val="20"/>
              </w:rPr>
            </w:pPr>
            <w:r w:rsidRPr="007C6CF3">
              <w:rPr>
                <w:rFonts w:asciiTheme="majorHAnsi" w:hAnsiTheme="majorHAnsi"/>
                <w:b/>
                <w:color w:val="000000"/>
                <w:sz w:val="20"/>
                <w:szCs w:val="20"/>
              </w:rPr>
              <w:t>1</w:t>
            </w:r>
            <w:r w:rsidR="00DC5CDA">
              <w:rPr>
                <w:rFonts w:asciiTheme="majorHAnsi" w:hAnsiTheme="majorHAnsi"/>
                <w:b/>
                <w:color w:val="000000"/>
                <w:sz w:val="20"/>
                <w:szCs w:val="20"/>
              </w:rPr>
              <w:t>-2</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DC5CDA" w:rsidP="000A3218">
            <w:pPr>
              <w:ind w:right="576"/>
              <w:rPr>
                <w:rFonts w:asciiTheme="majorHAnsi" w:hAnsiTheme="majorHAnsi"/>
                <w:color w:val="000000"/>
                <w:sz w:val="20"/>
                <w:szCs w:val="20"/>
              </w:rPr>
            </w:pPr>
            <w:r>
              <w:rPr>
                <w:rFonts w:asciiTheme="majorHAnsi" w:hAnsiTheme="majorHAnsi"/>
                <w:b/>
                <w:color w:val="000000"/>
                <w:sz w:val="20"/>
                <w:szCs w:val="20"/>
              </w:rPr>
              <w:t>1-2</w:t>
            </w:r>
          </w:p>
        </w:tc>
      </w:tr>
      <w:tr w:rsidR="004373B0" w:rsidRPr="007C6CF3" w:rsidTr="00A75C84">
        <w:trPr>
          <w:trHeight w:val="350"/>
        </w:trPr>
        <w:tc>
          <w:tcPr>
            <w:tcW w:w="3060" w:type="dxa"/>
            <w:gridSpan w:val="4"/>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rPr>
                <w:rFonts w:asciiTheme="majorHAnsi" w:hAnsiTheme="majorHAnsi"/>
                <w:color w:val="000000"/>
                <w:szCs w:val="20"/>
              </w:rPr>
            </w:pPr>
            <w:r w:rsidRPr="007C6CF3">
              <w:rPr>
                <w:rFonts w:asciiTheme="majorHAnsi" w:hAnsiTheme="majorHAnsi"/>
                <w:color w:val="000000"/>
                <w:szCs w:val="20"/>
              </w:rPr>
              <w:t>Fingering:</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7247B6" w:rsidP="00DD5C05">
            <w:pPr>
              <w:ind w:right="576"/>
              <w:rPr>
                <w:rFonts w:asciiTheme="majorHAnsi" w:hAnsiTheme="majorHAnsi"/>
                <w:color w:val="000000"/>
                <w:szCs w:val="20"/>
              </w:rPr>
            </w:pPr>
            <w:r w:rsidRPr="007C6CF3">
              <w:rPr>
                <w:rFonts w:asciiTheme="majorHAnsi" w:hAnsiTheme="majorHAnsi"/>
                <w:color w:val="000000"/>
                <w:szCs w:val="20"/>
              </w:rPr>
              <w:t>Seldom</w:t>
            </w:r>
          </w:p>
        </w:tc>
        <w:tc>
          <w:tcPr>
            <w:tcW w:w="270" w:type="dxa"/>
            <w:tcBorders>
              <w:top w:val="nil"/>
              <w:left w:val="single" w:sz="4" w:space="0" w:color="auto"/>
              <w:bottom w:val="nil"/>
              <w:right w:val="single" w:sz="4" w:space="0" w:color="auto"/>
            </w:tcBorders>
            <w:vAlign w:val="center"/>
          </w:tcPr>
          <w:p w:rsidR="004373B0" w:rsidRPr="007C6CF3" w:rsidRDefault="004373B0" w:rsidP="000A3218">
            <w:pPr>
              <w:ind w:right="576"/>
              <w:jc w:val="center"/>
              <w:rPr>
                <w:rFonts w:asciiTheme="majorHAnsi" w:hAnsiTheme="majorHAnsi"/>
                <w:b/>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ind w:right="576"/>
              <w:rPr>
                <w:rFonts w:asciiTheme="majorHAnsi" w:hAnsiTheme="majorHAnsi"/>
                <w:color w:val="000000"/>
                <w:sz w:val="20"/>
                <w:szCs w:val="20"/>
                <w:u w:val="single"/>
              </w:rPr>
            </w:pPr>
            <w:r w:rsidRPr="007C6CF3">
              <w:rPr>
                <w:rFonts w:asciiTheme="majorHAnsi" w:hAnsiTheme="majorHAnsi"/>
                <w:color w:val="000000"/>
                <w:sz w:val="20"/>
                <w:szCs w:val="20"/>
              </w:rPr>
              <w:t>Walk</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C5692F" w:rsidP="000A3218">
            <w:pPr>
              <w:ind w:right="576"/>
              <w:rPr>
                <w:rFonts w:asciiTheme="majorHAnsi" w:hAnsiTheme="majorHAnsi"/>
                <w:color w:val="000000"/>
                <w:sz w:val="20"/>
                <w:szCs w:val="20"/>
              </w:rPr>
            </w:pPr>
            <w:r w:rsidRPr="007C6CF3">
              <w:rPr>
                <w:rFonts w:asciiTheme="majorHAnsi" w:hAnsiTheme="majorHAnsi"/>
                <w:b/>
                <w:color w:val="000000"/>
                <w:sz w:val="20"/>
                <w:szCs w:val="20"/>
              </w:rPr>
              <w:t>1</w:t>
            </w:r>
            <w:r w:rsidR="00DC5CDA">
              <w:rPr>
                <w:rFonts w:asciiTheme="majorHAnsi" w:hAnsiTheme="majorHAnsi"/>
                <w:b/>
                <w:color w:val="000000"/>
                <w:sz w:val="20"/>
                <w:szCs w:val="20"/>
              </w:rPr>
              <w:t>-2</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DC5CDA" w:rsidP="000A3218">
            <w:pPr>
              <w:ind w:right="576"/>
              <w:rPr>
                <w:rFonts w:asciiTheme="majorHAnsi" w:hAnsiTheme="majorHAnsi"/>
                <w:b/>
                <w:color w:val="000000"/>
                <w:sz w:val="20"/>
                <w:szCs w:val="20"/>
              </w:rPr>
            </w:pPr>
            <w:r>
              <w:rPr>
                <w:rFonts w:asciiTheme="majorHAnsi" w:hAnsiTheme="majorHAnsi"/>
                <w:b/>
                <w:color w:val="000000"/>
                <w:sz w:val="20"/>
                <w:szCs w:val="20"/>
              </w:rPr>
              <w:t>1-2</w:t>
            </w:r>
          </w:p>
        </w:tc>
      </w:tr>
      <w:tr w:rsidR="004373B0" w:rsidRPr="007C6CF3" w:rsidTr="00A75C84">
        <w:trPr>
          <w:trHeight w:val="350"/>
        </w:trPr>
        <w:tc>
          <w:tcPr>
            <w:tcW w:w="3060" w:type="dxa"/>
            <w:gridSpan w:val="4"/>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rPr>
                <w:rFonts w:asciiTheme="majorHAnsi" w:hAnsiTheme="majorHAnsi"/>
                <w:color w:val="000000"/>
                <w:szCs w:val="20"/>
              </w:rPr>
            </w:pPr>
            <w:r w:rsidRPr="007C6CF3">
              <w:rPr>
                <w:rFonts w:asciiTheme="majorHAnsi" w:hAnsiTheme="majorHAnsi"/>
                <w:color w:val="000000"/>
                <w:szCs w:val="20"/>
              </w:rPr>
              <w:t>Controls and Equipment: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7247B6" w:rsidP="000A3218">
            <w:pPr>
              <w:ind w:right="576"/>
              <w:rPr>
                <w:rFonts w:asciiTheme="majorHAnsi" w:hAnsiTheme="majorHAnsi"/>
                <w:color w:val="000000"/>
                <w:szCs w:val="20"/>
              </w:rPr>
            </w:pPr>
            <w:r w:rsidRPr="007C6CF3">
              <w:rPr>
                <w:rFonts w:asciiTheme="majorHAnsi" w:hAnsiTheme="majorHAnsi"/>
                <w:color w:val="000000"/>
                <w:szCs w:val="20"/>
              </w:rPr>
              <w:t>Frequently</w:t>
            </w:r>
            <w:r w:rsidR="00783F01" w:rsidRPr="007C6CF3">
              <w:rPr>
                <w:rFonts w:asciiTheme="majorHAnsi" w:hAnsiTheme="majorHAnsi"/>
                <w:color w:val="000000"/>
                <w:szCs w:val="20"/>
              </w:rPr>
              <w:t>**</w:t>
            </w:r>
          </w:p>
        </w:tc>
        <w:tc>
          <w:tcPr>
            <w:tcW w:w="270" w:type="dxa"/>
            <w:tcBorders>
              <w:top w:val="nil"/>
              <w:left w:val="single" w:sz="4" w:space="0" w:color="auto"/>
              <w:bottom w:val="nil"/>
              <w:right w:val="single" w:sz="4" w:space="0" w:color="auto"/>
            </w:tcBorders>
            <w:vAlign w:val="center"/>
          </w:tcPr>
          <w:p w:rsidR="004373B0" w:rsidRPr="007C6CF3" w:rsidRDefault="004373B0" w:rsidP="000A3218">
            <w:pPr>
              <w:ind w:right="576"/>
              <w:jc w:val="center"/>
              <w:rPr>
                <w:rFonts w:asciiTheme="majorHAnsi" w:hAnsiTheme="majorHAnsi"/>
                <w:b/>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4373B0" w:rsidRPr="007C6CF3" w:rsidRDefault="004373B0" w:rsidP="000A3218">
            <w:pPr>
              <w:ind w:right="576"/>
              <w:rPr>
                <w:rFonts w:asciiTheme="majorHAnsi" w:hAnsiTheme="majorHAnsi"/>
                <w:color w:val="000000"/>
                <w:sz w:val="20"/>
                <w:szCs w:val="20"/>
                <w:u w:val="single"/>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0A3218">
            <w:pPr>
              <w:ind w:right="576"/>
              <w:rPr>
                <w:rFonts w:asciiTheme="majorHAnsi" w:hAnsiTheme="majorHAnsi"/>
                <w:color w:val="000000"/>
                <w:sz w:val="20"/>
                <w:szCs w:val="20"/>
                <w:highlight w:val="yellow"/>
              </w:rPr>
            </w:pP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0A3218">
            <w:pPr>
              <w:ind w:right="576"/>
              <w:rPr>
                <w:rFonts w:asciiTheme="majorHAnsi" w:hAnsiTheme="majorHAnsi"/>
                <w:color w:val="000000"/>
                <w:sz w:val="20"/>
                <w:szCs w:val="20"/>
                <w:highlight w:val="yellow"/>
              </w:rPr>
            </w:pPr>
          </w:p>
        </w:tc>
      </w:tr>
      <w:tr w:rsidR="004373B0" w:rsidRPr="007C6CF3" w:rsidTr="00A75C84">
        <w:trPr>
          <w:trHeight w:val="548"/>
        </w:trPr>
        <w:tc>
          <w:tcPr>
            <w:tcW w:w="10673"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4373B0" w:rsidRPr="007C6CF3" w:rsidRDefault="004373B0" w:rsidP="000A3218">
            <w:pPr>
              <w:rPr>
                <w:rFonts w:asciiTheme="majorHAnsi" w:hAnsiTheme="majorHAnsi"/>
                <w:b/>
                <w:color w:val="000000"/>
                <w:szCs w:val="20"/>
              </w:rPr>
            </w:pPr>
            <w:r w:rsidRPr="007C6CF3">
              <w:rPr>
                <w:rFonts w:asciiTheme="majorHAnsi" w:hAnsiTheme="majorHAnsi"/>
                <w:color w:val="000000"/>
                <w:szCs w:val="20"/>
              </w:rPr>
              <w:t>Controls &amp; Equipment</w:t>
            </w:r>
            <w:r w:rsidRPr="007C6CF3">
              <w:rPr>
                <w:rFonts w:asciiTheme="majorHAnsi" w:hAnsiTheme="majorHAnsi"/>
                <w:b/>
                <w:color w:val="000000"/>
                <w:szCs w:val="20"/>
              </w:rPr>
              <w:t xml:space="preserve">** </w:t>
            </w:r>
          </w:p>
          <w:p w:rsidR="004373B0" w:rsidRPr="007C6CF3" w:rsidRDefault="007247B6" w:rsidP="007247B6">
            <w:pPr>
              <w:pStyle w:val="ListParagraph"/>
              <w:numPr>
                <w:ilvl w:val="0"/>
                <w:numId w:val="2"/>
              </w:numPr>
              <w:spacing w:after="120"/>
              <w:contextualSpacing w:val="0"/>
              <w:rPr>
                <w:rFonts w:asciiTheme="majorHAnsi" w:hAnsiTheme="majorHAnsi"/>
                <w:color w:val="000000"/>
                <w:sz w:val="20"/>
              </w:rPr>
            </w:pPr>
            <w:r w:rsidRPr="007C6CF3">
              <w:rPr>
                <w:rFonts w:asciiTheme="majorHAnsi" w:hAnsiTheme="majorHAnsi"/>
                <w:color w:val="auto"/>
                <w:sz w:val="20"/>
              </w:rPr>
              <w:t>Calculator, computer, printers, telephone, typewriter, copy machine, fax machine, etc.</w:t>
            </w:r>
          </w:p>
        </w:tc>
      </w:tr>
      <w:tr w:rsidR="004373B0" w:rsidRPr="007C6CF3" w:rsidTr="00995164">
        <w:trPr>
          <w:trHeight w:val="548"/>
        </w:trPr>
        <w:tc>
          <w:tcPr>
            <w:tcW w:w="10673" w:type="dxa"/>
            <w:gridSpan w:val="13"/>
            <w:tcBorders>
              <w:top w:val="nil"/>
              <w:left w:val="nil"/>
              <w:bottom w:val="single" w:sz="4" w:space="0" w:color="auto"/>
              <w:right w:val="nil"/>
            </w:tcBorders>
            <w:vAlign w:val="bottom"/>
          </w:tcPr>
          <w:p w:rsidR="004373B0" w:rsidRPr="007C6CF3" w:rsidRDefault="004373B0" w:rsidP="001F50BA">
            <w:pPr>
              <w:spacing w:before="240"/>
              <w:ind w:right="576"/>
              <w:jc w:val="center"/>
              <w:rPr>
                <w:rFonts w:asciiTheme="majorHAnsi" w:hAnsiTheme="majorHAnsi"/>
                <w:color w:val="000000"/>
                <w:sz w:val="32"/>
              </w:rPr>
            </w:pPr>
            <w:r w:rsidRPr="007C6CF3">
              <w:rPr>
                <w:rFonts w:asciiTheme="majorHAnsi" w:hAnsiTheme="majorHAnsi"/>
                <w:b/>
                <w:color w:val="000000"/>
                <w:sz w:val="28"/>
              </w:rPr>
              <w:t>Cognitive and Sensory Requirements:</w:t>
            </w:r>
          </w:p>
        </w:tc>
      </w:tr>
      <w:tr w:rsidR="004373B0" w:rsidRPr="007C6CF3" w:rsidTr="00A75C84">
        <w:trPr>
          <w:trHeight w:val="350"/>
        </w:trPr>
        <w:tc>
          <w:tcPr>
            <w:tcW w:w="2340" w:type="dxa"/>
            <w:gridSpan w:val="2"/>
            <w:tcBorders>
              <w:top w:val="single" w:sz="4" w:space="0" w:color="auto"/>
              <w:left w:val="single" w:sz="4" w:space="0" w:color="auto"/>
              <w:bottom w:val="single" w:sz="4" w:space="0" w:color="auto"/>
              <w:right w:val="single" w:sz="4" w:space="0" w:color="auto"/>
            </w:tcBorders>
          </w:tcPr>
          <w:p w:rsidR="004373B0" w:rsidRPr="007C6CF3" w:rsidRDefault="004373B0" w:rsidP="000A3218">
            <w:pPr>
              <w:rPr>
                <w:rFonts w:asciiTheme="majorHAnsi" w:hAnsiTheme="majorHAnsi"/>
                <w:color w:val="000000"/>
                <w:szCs w:val="18"/>
              </w:rPr>
            </w:pPr>
            <w:r w:rsidRPr="007C6CF3">
              <w:rPr>
                <w:rFonts w:asciiTheme="majorHAnsi" w:hAnsiTheme="majorHAnsi"/>
                <w:color w:val="000000"/>
                <w:szCs w:val="18"/>
              </w:rPr>
              <w:t>Talking:</w:t>
            </w:r>
          </w:p>
        </w:tc>
        <w:tc>
          <w:tcPr>
            <w:tcW w:w="8333" w:type="dxa"/>
            <w:gridSpan w:val="11"/>
            <w:tcBorders>
              <w:top w:val="single" w:sz="4" w:space="0" w:color="auto"/>
              <w:left w:val="single" w:sz="4" w:space="0" w:color="auto"/>
              <w:bottom w:val="single" w:sz="4" w:space="0" w:color="auto"/>
              <w:right w:val="single" w:sz="4" w:space="0" w:color="auto"/>
            </w:tcBorders>
            <w:shd w:val="clear" w:color="auto" w:fill="auto"/>
          </w:tcPr>
          <w:p w:rsidR="004373B0" w:rsidRPr="007C6CF3" w:rsidRDefault="004373B0" w:rsidP="00D5035F">
            <w:pPr>
              <w:rPr>
                <w:rFonts w:asciiTheme="majorHAnsi" w:hAnsiTheme="majorHAnsi"/>
                <w:color w:val="000000"/>
                <w:szCs w:val="18"/>
              </w:rPr>
            </w:pPr>
            <w:r w:rsidRPr="007C6CF3">
              <w:rPr>
                <w:rFonts w:asciiTheme="majorHAnsi" w:hAnsiTheme="majorHAnsi"/>
              </w:rPr>
              <w:t>Necessary for communicating with others.</w:t>
            </w:r>
          </w:p>
        </w:tc>
      </w:tr>
      <w:tr w:rsidR="004373B0" w:rsidRPr="007C6CF3" w:rsidTr="00A75C84">
        <w:trPr>
          <w:trHeight w:val="350"/>
        </w:trPr>
        <w:tc>
          <w:tcPr>
            <w:tcW w:w="2340" w:type="dxa"/>
            <w:gridSpan w:val="2"/>
            <w:tcBorders>
              <w:top w:val="single" w:sz="4" w:space="0" w:color="auto"/>
              <w:left w:val="single" w:sz="4" w:space="0" w:color="auto"/>
              <w:bottom w:val="single" w:sz="4" w:space="0" w:color="auto"/>
              <w:right w:val="single" w:sz="4" w:space="0" w:color="auto"/>
            </w:tcBorders>
          </w:tcPr>
          <w:p w:rsidR="004373B0" w:rsidRPr="007C6CF3" w:rsidRDefault="004373B0" w:rsidP="000A3218">
            <w:pPr>
              <w:rPr>
                <w:rFonts w:asciiTheme="majorHAnsi" w:hAnsiTheme="majorHAnsi"/>
                <w:color w:val="000000"/>
                <w:szCs w:val="18"/>
              </w:rPr>
            </w:pPr>
            <w:r w:rsidRPr="007C6CF3">
              <w:rPr>
                <w:rFonts w:asciiTheme="majorHAnsi" w:hAnsiTheme="majorHAnsi"/>
                <w:color w:val="000000"/>
                <w:szCs w:val="18"/>
              </w:rPr>
              <w:t>Hearing:</w:t>
            </w:r>
          </w:p>
        </w:tc>
        <w:tc>
          <w:tcPr>
            <w:tcW w:w="8333" w:type="dxa"/>
            <w:gridSpan w:val="11"/>
            <w:tcBorders>
              <w:top w:val="single" w:sz="4" w:space="0" w:color="auto"/>
              <w:left w:val="single" w:sz="4" w:space="0" w:color="auto"/>
              <w:bottom w:val="single" w:sz="4" w:space="0" w:color="auto"/>
              <w:right w:val="single" w:sz="4" w:space="0" w:color="auto"/>
            </w:tcBorders>
            <w:shd w:val="clear" w:color="auto" w:fill="auto"/>
          </w:tcPr>
          <w:p w:rsidR="004373B0" w:rsidRPr="007C6CF3" w:rsidRDefault="004373B0" w:rsidP="00D5035F">
            <w:pPr>
              <w:rPr>
                <w:rFonts w:asciiTheme="majorHAnsi" w:hAnsiTheme="majorHAnsi"/>
                <w:color w:val="000000"/>
                <w:szCs w:val="18"/>
              </w:rPr>
            </w:pPr>
            <w:r w:rsidRPr="007C6CF3">
              <w:rPr>
                <w:rFonts w:asciiTheme="majorHAnsi" w:hAnsiTheme="majorHAnsi"/>
              </w:rPr>
              <w:t>Necessary for taking instructions and information.</w:t>
            </w:r>
          </w:p>
        </w:tc>
      </w:tr>
      <w:tr w:rsidR="004373B0" w:rsidRPr="007C6CF3" w:rsidTr="00A75C84">
        <w:trPr>
          <w:trHeight w:val="350"/>
        </w:trPr>
        <w:tc>
          <w:tcPr>
            <w:tcW w:w="2340" w:type="dxa"/>
            <w:gridSpan w:val="2"/>
            <w:tcBorders>
              <w:top w:val="single" w:sz="4" w:space="0" w:color="auto"/>
              <w:left w:val="single" w:sz="4" w:space="0" w:color="auto"/>
              <w:bottom w:val="single" w:sz="4" w:space="0" w:color="auto"/>
              <w:right w:val="single" w:sz="4" w:space="0" w:color="auto"/>
            </w:tcBorders>
          </w:tcPr>
          <w:p w:rsidR="004373B0" w:rsidRPr="007C6CF3" w:rsidRDefault="004373B0" w:rsidP="000A3218">
            <w:pPr>
              <w:rPr>
                <w:rFonts w:asciiTheme="majorHAnsi" w:hAnsiTheme="majorHAnsi"/>
                <w:color w:val="000000"/>
                <w:szCs w:val="18"/>
              </w:rPr>
            </w:pPr>
            <w:r w:rsidRPr="007C6CF3">
              <w:rPr>
                <w:rFonts w:asciiTheme="majorHAnsi" w:hAnsiTheme="majorHAnsi"/>
                <w:color w:val="000000"/>
                <w:szCs w:val="18"/>
              </w:rPr>
              <w:t>Sight:</w:t>
            </w:r>
          </w:p>
        </w:tc>
        <w:tc>
          <w:tcPr>
            <w:tcW w:w="8333" w:type="dxa"/>
            <w:gridSpan w:val="11"/>
            <w:tcBorders>
              <w:top w:val="single" w:sz="4" w:space="0" w:color="auto"/>
              <w:left w:val="single" w:sz="4" w:space="0" w:color="auto"/>
              <w:bottom w:val="single" w:sz="4" w:space="0" w:color="auto"/>
              <w:right w:val="single" w:sz="4" w:space="0" w:color="auto"/>
            </w:tcBorders>
            <w:shd w:val="clear" w:color="auto" w:fill="auto"/>
          </w:tcPr>
          <w:p w:rsidR="004373B0" w:rsidRPr="007C6CF3" w:rsidRDefault="004373B0" w:rsidP="00D5035F">
            <w:pPr>
              <w:jc w:val="both"/>
              <w:rPr>
                <w:rFonts w:asciiTheme="majorHAnsi" w:hAnsiTheme="majorHAnsi"/>
                <w:color w:val="000000"/>
                <w:szCs w:val="18"/>
              </w:rPr>
            </w:pPr>
            <w:r w:rsidRPr="007C6CF3">
              <w:rPr>
                <w:rFonts w:asciiTheme="majorHAnsi" w:hAnsiTheme="majorHAnsi"/>
              </w:rPr>
              <w:t>Necessary for the performance of duties.</w:t>
            </w:r>
          </w:p>
        </w:tc>
      </w:tr>
      <w:tr w:rsidR="004373B0" w:rsidRPr="007C6CF3" w:rsidTr="00A75C84">
        <w:trPr>
          <w:trHeight w:val="350"/>
        </w:trPr>
        <w:tc>
          <w:tcPr>
            <w:tcW w:w="2340" w:type="dxa"/>
            <w:gridSpan w:val="2"/>
            <w:tcBorders>
              <w:top w:val="single" w:sz="4" w:space="0" w:color="auto"/>
              <w:left w:val="single" w:sz="4" w:space="0" w:color="auto"/>
              <w:bottom w:val="single" w:sz="4" w:space="0" w:color="auto"/>
              <w:right w:val="single" w:sz="4" w:space="0" w:color="auto"/>
            </w:tcBorders>
          </w:tcPr>
          <w:p w:rsidR="004373B0" w:rsidRPr="007C6CF3" w:rsidRDefault="004373B0" w:rsidP="000A3218">
            <w:pPr>
              <w:rPr>
                <w:rFonts w:asciiTheme="majorHAnsi" w:hAnsiTheme="majorHAnsi"/>
                <w:color w:val="000000"/>
                <w:szCs w:val="18"/>
              </w:rPr>
            </w:pPr>
            <w:r w:rsidRPr="007C6CF3">
              <w:rPr>
                <w:rFonts w:asciiTheme="majorHAnsi" w:hAnsiTheme="majorHAnsi"/>
                <w:color w:val="000000"/>
                <w:szCs w:val="18"/>
              </w:rPr>
              <w:t xml:space="preserve">Tasting &amp; Smelling:  </w:t>
            </w:r>
          </w:p>
        </w:tc>
        <w:tc>
          <w:tcPr>
            <w:tcW w:w="8333" w:type="dxa"/>
            <w:gridSpan w:val="11"/>
            <w:tcBorders>
              <w:top w:val="single" w:sz="4" w:space="0" w:color="auto"/>
              <w:left w:val="single" w:sz="4" w:space="0" w:color="auto"/>
              <w:bottom w:val="single" w:sz="4" w:space="0" w:color="auto"/>
              <w:right w:val="single" w:sz="4" w:space="0" w:color="auto"/>
            </w:tcBorders>
            <w:shd w:val="clear" w:color="auto" w:fill="auto"/>
          </w:tcPr>
          <w:p w:rsidR="004373B0" w:rsidRPr="007C6CF3" w:rsidRDefault="004373B0" w:rsidP="00D5035F">
            <w:pPr>
              <w:rPr>
                <w:rFonts w:asciiTheme="majorHAnsi" w:hAnsiTheme="majorHAnsi"/>
                <w:color w:val="000000"/>
                <w:szCs w:val="18"/>
              </w:rPr>
            </w:pPr>
            <w:r w:rsidRPr="007C6CF3">
              <w:rPr>
                <w:rFonts w:asciiTheme="majorHAnsi" w:hAnsiTheme="majorHAnsi"/>
              </w:rPr>
              <w:t>Not required for the performance of the function of this position.</w:t>
            </w:r>
          </w:p>
        </w:tc>
      </w:tr>
      <w:tr w:rsidR="004373B0" w:rsidRPr="007C6CF3" w:rsidTr="00995164">
        <w:trPr>
          <w:trHeight w:val="485"/>
        </w:trPr>
        <w:tc>
          <w:tcPr>
            <w:tcW w:w="10673" w:type="dxa"/>
            <w:gridSpan w:val="13"/>
            <w:tcBorders>
              <w:top w:val="single" w:sz="4" w:space="0" w:color="auto"/>
              <w:left w:val="nil"/>
              <w:bottom w:val="single" w:sz="4" w:space="0" w:color="auto"/>
              <w:right w:val="nil"/>
            </w:tcBorders>
            <w:vAlign w:val="center"/>
          </w:tcPr>
          <w:p w:rsidR="004373B0" w:rsidRPr="007C6CF3" w:rsidRDefault="004373B0" w:rsidP="001F50BA">
            <w:pPr>
              <w:spacing w:before="240"/>
              <w:jc w:val="center"/>
              <w:rPr>
                <w:rFonts w:asciiTheme="majorHAnsi" w:hAnsiTheme="majorHAnsi"/>
                <w:color w:val="000000"/>
                <w:sz w:val="18"/>
              </w:rPr>
            </w:pPr>
            <w:r w:rsidRPr="007C6CF3">
              <w:rPr>
                <w:rFonts w:asciiTheme="majorHAnsi" w:hAnsiTheme="majorHAnsi"/>
                <w:b/>
                <w:color w:val="000000"/>
                <w:sz w:val="28"/>
                <w:szCs w:val="32"/>
              </w:rPr>
              <w:t>Specific Vocational Preparation Requirement(s):</w:t>
            </w:r>
          </w:p>
        </w:tc>
      </w:tr>
      <w:tr w:rsidR="004373B0" w:rsidRPr="007C6CF3" w:rsidTr="00A75C84">
        <w:trPr>
          <w:trHeight w:val="35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5F398C">
            <w:pPr>
              <w:jc w:val="center"/>
              <w:rPr>
                <w:rFonts w:asciiTheme="majorHAnsi" w:hAnsiTheme="majorHAnsi"/>
                <w:b/>
                <w:color w:val="000000"/>
                <w:u w:val="single"/>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5F398C">
            <w:pPr>
              <w:rPr>
                <w:rFonts w:asciiTheme="majorHAnsi" w:hAnsiTheme="majorHAnsi"/>
                <w:color w:val="000000"/>
                <w:sz w:val="18"/>
                <w:szCs w:val="18"/>
                <w:u w:val="single"/>
              </w:rPr>
            </w:pPr>
            <w:r w:rsidRPr="007C6CF3">
              <w:rPr>
                <w:rFonts w:asciiTheme="majorHAnsi" w:hAnsiTheme="majorHAnsi"/>
                <w:color w:val="000000"/>
                <w:sz w:val="18"/>
                <w:szCs w:val="18"/>
              </w:rPr>
              <w:t>Short demonstration only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5F398C">
            <w:pPr>
              <w:jc w:val="center"/>
              <w:rPr>
                <w:rFonts w:asciiTheme="majorHAnsi" w:hAnsiTheme="majorHAnsi"/>
                <w:b/>
                <w:color w:val="000000"/>
                <w:sz w:val="18"/>
                <w:szCs w:val="18"/>
              </w:rPr>
            </w:pPr>
          </w:p>
        </w:tc>
        <w:tc>
          <w:tcPr>
            <w:tcW w:w="53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5F398C">
            <w:pPr>
              <w:rPr>
                <w:rFonts w:asciiTheme="majorHAnsi" w:hAnsiTheme="majorHAnsi"/>
                <w:color w:val="000000"/>
                <w:sz w:val="18"/>
                <w:szCs w:val="18"/>
              </w:rPr>
            </w:pPr>
            <w:r w:rsidRPr="007C6CF3">
              <w:rPr>
                <w:rFonts w:asciiTheme="majorHAnsi" w:hAnsiTheme="majorHAnsi"/>
                <w:color w:val="000000"/>
                <w:sz w:val="18"/>
                <w:szCs w:val="18"/>
              </w:rPr>
              <w:t>Any “beyond short” demonstration up to and including 30 days.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5F398C">
            <w:pPr>
              <w:jc w:val="center"/>
              <w:rPr>
                <w:rFonts w:asciiTheme="majorHAnsi" w:hAnsiTheme="majorHAnsi"/>
                <w:b/>
                <w:color w:val="000000"/>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0A3218">
            <w:pPr>
              <w:rPr>
                <w:rFonts w:asciiTheme="majorHAnsi" w:hAnsiTheme="majorHAnsi"/>
                <w:color w:val="000000"/>
                <w:sz w:val="18"/>
                <w:szCs w:val="18"/>
              </w:rPr>
            </w:pPr>
            <w:r w:rsidRPr="007C6CF3">
              <w:rPr>
                <w:rFonts w:asciiTheme="majorHAnsi" w:hAnsiTheme="majorHAnsi"/>
                <w:sz w:val="18"/>
                <w:szCs w:val="18"/>
              </w:rPr>
              <w:t>30-90 days</w:t>
            </w:r>
            <w:r w:rsidRPr="007C6CF3">
              <w:rPr>
                <w:rFonts w:asciiTheme="majorHAnsi" w:hAnsiTheme="majorHAnsi"/>
                <w:sz w:val="18"/>
                <w:szCs w:val="18"/>
              </w:rPr>
              <w:tab/>
            </w:r>
          </w:p>
        </w:tc>
      </w:tr>
      <w:tr w:rsidR="004373B0" w:rsidRPr="007C6CF3" w:rsidTr="00A75C84">
        <w:trPr>
          <w:trHeight w:val="35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5F398C">
            <w:pPr>
              <w:jc w:val="center"/>
              <w:rPr>
                <w:rFonts w:asciiTheme="majorHAnsi" w:hAnsiTheme="majorHAnsi"/>
                <w:b/>
                <w:color w:val="000000"/>
                <w:u w:val="single"/>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5F398C">
            <w:pPr>
              <w:rPr>
                <w:rFonts w:asciiTheme="majorHAnsi" w:hAnsiTheme="majorHAnsi"/>
                <w:color w:val="000000"/>
                <w:sz w:val="18"/>
                <w:szCs w:val="18"/>
                <w:u w:val="single"/>
              </w:rPr>
            </w:pPr>
            <w:r w:rsidRPr="007C6CF3">
              <w:rPr>
                <w:rFonts w:asciiTheme="majorHAnsi" w:hAnsiTheme="majorHAnsi"/>
                <w:color w:val="000000"/>
                <w:sz w:val="18"/>
                <w:szCs w:val="18"/>
              </w:rPr>
              <w:t>91-180 days</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5F398C">
            <w:pPr>
              <w:jc w:val="center"/>
              <w:rPr>
                <w:rFonts w:asciiTheme="majorHAnsi" w:hAnsiTheme="majorHAnsi"/>
                <w:b/>
                <w:color w:val="000000"/>
                <w:sz w:val="18"/>
                <w:szCs w:val="18"/>
              </w:rPr>
            </w:pPr>
          </w:p>
        </w:tc>
        <w:tc>
          <w:tcPr>
            <w:tcW w:w="53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0A3218">
            <w:pPr>
              <w:rPr>
                <w:rFonts w:asciiTheme="majorHAnsi" w:hAnsiTheme="majorHAnsi"/>
                <w:color w:val="000000"/>
                <w:sz w:val="18"/>
                <w:szCs w:val="18"/>
              </w:rPr>
            </w:pPr>
            <w:r w:rsidRPr="007C6CF3">
              <w:rPr>
                <w:rFonts w:asciiTheme="majorHAnsi" w:hAnsiTheme="majorHAnsi"/>
                <w:sz w:val="18"/>
                <w:szCs w:val="18"/>
              </w:rPr>
              <w:t>181 days to 1 year</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5F398C">
            <w:pPr>
              <w:jc w:val="center"/>
              <w:rPr>
                <w:rFonts w:asciiTheme="majorHAnsi" w:hAnsiTheme="majorHAnsi"/>
                <w:b/>
                <w:color w:val="000000"/>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0A3218">
            <w:pPr>
              <w:rPr>
                <w:rFonts w:asciiTheme="majorHAnsi" w:hAnsiTheme="majorHAnsi"/>
                <w:color w:val="000000"/>
                <w:sz w:val="18"/>
                <w:szCs w:val="18"/>
              </w:rPr>
            </w:pPr>
            <w:r w:rsidRPr="007C6CF3">
              <w:rPr>
                <w:rFonts w:asciiTheme="majorHAnsi" w:hAnsiTheme="majorHAnsi"/>
                <w:color w:val="000000"/>
                <w:sz w:val="18"/>
                <w:szCs w:val="18"/>
              </w:rPr>
              <w:t>1 to 2 years</w:t>
            </w:r>
          </w:p>
        </w:tc>
      </w:tr>
      <w:tr w:rsidR="004373B0" w:rsidRPr="007C6CF3" w:rsidTr="00A75C84">
        <w:trPr>
          <w:trHeight w:val="35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5F398C">
            <w:pPr>
              <w:jc w:val="center"/>
              <w:rPr>
                <w:rFonts w:asciiTheme="majorHAnsi" w:hAnsiTheme="majorHAnsi"/>
                <w:b/>
                <w:color w:val="000000"/>
                <w:u w:val="single"/>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0A3218">
            <w:pPr>
              <w:rPr>
                <w:rFonts w:asciiTheme="majorHAnsi" w:hAnsiTheme="majorHAnsi"/>
                <w:color w:val="000000"/>
                <w:sz w:val="18"/>
                <w:szCs w:val="18"/>
                <w:u w:val="single"/>
              </w:rPr>
            </w:pPr>
            <w:r w:rsidRPr="007C6CF3">
              <w:rPr>
                <w:rFonts w:asciiTheme="majorHAnsi" w:hAnsiTheme="majorHAnsi"/>
                <w:color w:val="000000"/>
                <w:sz w:val="18"/>
                <w:szCs w:val="18"/>
              </w:rPr>
              <w:t>2 to 4 years</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890CA3" w:rsidP="005F398C">
            <w:pPr>
              <w:jc w:val="center"/>
              <w:rPr>
                <w:rFonts w:asciiTheme="majorHAnsi" w:hAnsiTheme="majorHAnsi"/>
                <w:b/>
                <w:color w:val="000000"/>
                <w:sz w:val="18"/>
                <w:szCs w:val="18"/>
              </w:rPr>
            </w:pPr>
            <w:r w:rsidRPr="007C6CF3">
              <w:rPr>
                <w:rFonts w:asciiTheme="majorHAnsi" w:hAnsiTheme="majorHAnsi"/>
                <w:b/>
                <w:color w:val="000000"/>
                <w:sz w:val="18"/>
                <w:szCs w:val="18"/>
              </w:rPr>
              <w:t>X</w:t>
            </w:r>
          </w:p>
        </w:tc>
        <w:tc>
          <w:tcPr>
            <w:tcW w:w="53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0A3218">
            <w:pPr>
              <w:rPr>
                <w:rFonts w:asciiTheme="majorHAnsi" w:hAnsiTheme="majorHAnsi"/>
                <w:color w:val="000000"/>
                <w:sz w:val="18"/>
                <w:szCs w:val="18"/>
              </w:rPr>
            </w:pPr>
            <w:r w:rsidRPr="007C6CF3">
              <w:rPr>
                <w:rFonts w:asciiTheme="majorHAnsi" w:hAnsiTheme="majorHAnsi"/>
                <w:color w:val="000000"/>
                <w:sz w:val="18"/>
                <w:szCs w:val="18"/>
              </w:rPr>
              <w:t>4 to 10 years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5F398C">
            <w:pPr>
              <w:jc w:val="center"/>
              <w:rPr>
                <w:rFonts w:asciiTheme="majorHAnsi" w:hAnsiTheme="majorHAnsi"/>
                <w:b/>
                <w:color w:val="000000"/>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4373B0" w:rsidRPr="007C6CF3" w:rsidRDefault="004373B0" w:rsidP="000A3218">
            <w:pPr>
              <w:rPr>
                <w:rFonts w:asciiTheme="majorHAnsi" w:hAnsiTheme="majorHAnsi"/>
                <w:color w:val="000000"/>
                <w:sz w:val="18"/>
                <w:szCs w:val="18"/>
              </w:rPr>
            </w:pPr>
            <w:r w:rsidRPr="007C6CF3">
              <w:rPr>
                <w:rFonts w:asciiTheme="majorHAnsi" w:hAnsiTheme="majorHAnsi"/>
                <w:color w:val="000000"/>
                <w:sz w:val="18"/>
                <w:szCs w:val="18"/>
              </w:rPr>
              <w:t>Over 10 years</w:t>
            </w:r>
          </w:p>
        </w:tc>
      </w:tr>
    </w:tbl>
    <w:p w:rsidR="00E810C9" w:rsidRPr="007C6CF3" w:rsidRDefault="00E810C9">
      <w:pPr>
        <w:rPr>
          <w:rFonts w:asciiTheme="majorHAnsi" w:hAnsiTheme="majorHAnsi"/>
        </w:rPr>
      </w:pPr>
      <w:r w:rsidRPr="007C6CF3">
        <w:rPr>
          <w:rFonts w:asciiTheme="majorHAnsi" w:hAnsiTheme="majorHAnsi"/>
        </w:rPr>
        <w:br w:type="page"/>
      </w:r>
    </w:p>
    <w:tbl>
      <w:tblPr>
        <w:tblStyle w:val="TableGrid"/>
        <w:tblW w:w="0" w:type="auto"/>
        <w:tblInd w:w="288" w:type="dxa"/>
        <w:tblLayout w:type="fixed"/>
        <w:tblLook w:val="04A0" w:firstRow="1" w:lastRow="0" w:firstColumn="1" w:lastColumn="0" w:noHBand="0" w:noVBand="1"/>
      </w:tblPr>
      <w:tblGrid>
        <w:gridCol w:w="3150"/>
        <w:gridCol w:w="2186"/>
        <w:gridCol w:w="5337"/>
      </w:tblGrid>
      <w:tr w:rsidR="00FA339E" w:rsidRPr="007C6CF3" w:rsidTr="00A75C84">
        <w:trPr>
          <w:trHeight w:val="7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FA339E" w:rsidP="00C5692F">
            <w:pPr>
              <w:ind w:right="576"/>
              <w:rPr>
                <w:rFonts w:asciiTheme="majorHAnsi" w:hAnsiTheme="majorHAnsi"/>
                <w:b/>
                <w:color w:val="000000"/>
                <w:u w:val="single"/>
              </w:rPr>
            </w:pPr>
            <w:r w:rsidRPr="007C6CF3">
              <w:rPr>
                <w:rFonts w:asciiTheme="majorHAnsi" w:hAnsiTheme="majorHAnsi"/>
                <w:b/>
                <w:color w:val="000000"/>
                <w:u w:val="single"/>
              </w:rPr>
              <w:lastRenderedPageBreak/>
              <w:t xml:space="preserve">Required: </w:t>
            </w:r>
          </w:p>
        </w:tc>
        <w:tc>
          <w:tcPr>
            <w:tcW w:w="7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FA339E" w:rsidP="00FD3E5F">
            <w:pPr>
              <w:ind w:right="720"/>
              <w:rPr>
                <w:rFonts w:asciiTheme="majorHAnsi" w:hAnsiTheme="majorHAnsi"/>
                <w:color w:val="000080"/>
              </w:rPr>
            </w:pPr>
          </w:p>
        </w:tc>
      </w:tr>
      <w:tr w:rsidR="00FA339E" w:rsidRPr="007C6CF3" w:rsidTr="00A75C84">
        <w:trPr>
          <w:trHeight w:val="1700"/>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FA339E" w:rsidP="00C5692F">
            <w:pPr>
              <w:ind w:right="576"/>
              <w:rPr>
                <w:rFonts w:asciiTheme="majorHAnsi" w:hAnsiTheme="majorHAnsi"/>
                <w:color w:val="000000"/>
              </w:rPr>
            </w:pPr>
            <w:r w:rsidRPr="007C6CF3">
              <w:rPr>
                <w:rFonts w:asciiTheme="majorHAnsi" w:hAnsiTheme="majorHAnsi"/>
                <w:b/>
                <w:color w:val="000000"/>
                <w:u w:val="single"/>
              </w:rPr>
              <w:t xml:space="preserve">Experience </w:t>
            </w:r>
          </w:p>
        </w:tc>
        <w:tc>
          <w:tcPr>
            <w:tcW w:w="7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7C6CF3" w:rsidP="007C6CF3">
            <w:pPr>
              <w:spacing w:after="240"/>
              <w:ind w:left="72" w:right="720"/>
              <w:rPr>
                <w:rFonts w:asciiTheme="majorHAnsi" w:hAnsiTheme="majorHAnsi"/>
              </w:rPr>
            </w:pPr>
            <w:r w:rsidRPr="007C6CF3">
              <w:rPr>
                <w:rFonts w:asciiTheme="majorHAnsi" w:hAnsiTheme="majorHAnsi"/>
              </w:rPr>
              <w:t xml:space="preserve">A comprehensive knowledge of the principles of planning, zoning and community development; Master’s degree in planning or related field;  Experience in a technical discipline such as engineering or architecture; </w:t>
            </w:r>
            <w:r w:rsidRPr="007C6CF3">
              <w:rPr>
                <w:rFonts w:asciiTheme="majorHAnsi" w:hAnsiTheme="majorHAnsi"/>
              </w:rPr>
              <w:tab/>
              <w:t>Three years of experience or any combination of education and experience.</w:t>
            </w:r>
          </w:p>
        </w:tc>
      </w:tr>
      <w:tr w:rsidR="00FA339E" w:rsidRPr="007C6CF3" w:rsidTr="00A75C84">
        <w:trPr>
          <w:trHeight w:val="710"/>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FA339E" w:rsidP="00C5692F">
            <w:pPr>
              <w:ind w:right="576"/>
              <w:rPr>
                <w:rFonts w:asciiTheme="majorHAnsi" w:hAnsiTheme="majorHAnsi"/>
                <w:b/>
                <w:color w:val="000000"/>
                <w:u w:val="single"/>
              </w:rPr>
            </w:pPr>
            <w:r w:rsidRPr="007C6CF3">
              <w:rPr>
                <w:rFonts w:asciiTheme="majorHAnsi" w:hAnsiTheme="majorHAnsi"/>
                <w:b/>
                <w:color w:val="000000"/>
                <w:u w:val="single"/>
              </w:rPr>
              <w:t>Supervisory experience:</w:t>
            </w:r>
          </w:p>
        </w:tc>
        <w:tc>
          <w:tcPr>
            <w:tcW w:w="7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FA339E" w:rsidP="00FD3E5F">
            <w:pPr>
              <w:pStyle w:val="BlockText"/>
              <w:ind w:left="0"/>
              <w:jc w:val="left"/>
              <w:rPr>
                <w:rFonts w:asciiTheme="majorHAnsi" w:hAnsiTheme="majorHAnsi"/>
                <w:color w:val="auto"/>
                <w:sz w:val="22"/>
                <w:szCs w:val="22"/>
              </w:rPr>
            </w:pPr>
          </w:p>
        </w:tc>
      </w:tr>
      <w:tr w:rsidR="00FA339E" w:rsidRPr="007C6CF3" w:rsidTr="00A75C84">
        <w:trPr>
          <w:trHeight w:val="1052"/>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5F398C" w:rsidRPr="007C6CF3" w:rsidRDefault="00FA339E" w:rsidP="00C5692F">
            <w:pPr>
              <w:ind w:right="576"/>
              <w:rPr>
                <w:rFonts w:asciiTheme="majorHAnsi" w:hAnsiTheme="majorHAnsi"/>
                <w:b/>
                <w:u w:val="single"/>
              </w:rPr>
            </w:pPr>
            <w:r w:rsidRPr="007C6CF3">
              <w:rPr>
                <w:rFonts w:asciiTheme="majorHAnsi" w:hAnsiTheme="majorHAnsi"/>
                <w:b/>
                <w:u w:val="single"/>
              </w:rPr>
              <w:t>Licensure/</w:t>
            </w:r>
          </w:p>
          <w:p w:rsidR="00FA339E" w:rsidRPr="007C6CF3" w:rsidRDefault="005F398C" w:rsidP="00C5692F">
            <w:pPr>
              <w:ind w:right="576"/>
              <w:rPr>
                <w:rFonts w:asciiTheme="majorHAnsi" w:hAnsiTheme="majorHAnsi"/>
              </w:rPr>
            </w:pPr>
            <w:r w:rsidRPr="007C6CF3">
              <w:rPr>
                <w:rFonts w:asciiTheme="majorHAnsi" w:hAnsiTheme="majorHAnsi"/>
                <w:b/>
                <w:u w:val="single"/>
              </w:rPr>
              <w:t xml:space="preserve">Certification </w:t>
            </w:r>
            <w:r w:rsidR="00FA339E" w:rsidRPr="007C6CF3">
              <w:rPr>
                <w:rFonts w:asciiTheme="majorHAnsi" w:hAnsiTheme="majorHAnsi"/>
                <w:b/>
                <w:u w:val="single"/>
              </w:rPr>
              <w:t xml:space="preserve">Requirements: </w:t>
            </w:r>
            <w:r w:rsidR="00FA339E" w:rsidRPr="007C6CF3">
              <w:rPr>
                <w:rFonts w:asciiTheme="majorHAnsi" w:hAnsiTheme="majorHAnsi"/>
              </w:rPr>
              <w:t xml:space="preserve">  </w:t>
            </w:r>
          </w:p>
        </w:tc>
        <w:tc>
          <w:tcPr>
            <w:tcW w:w="7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1D86" w:rsidRPr="007C6CF3" w:rsidRDefault="007C6CF3" w:rsidP="00C5692F">
            <w:pPr>
              <w:ind w:right="720"/>
              <w:contextualSpacing/>
              <w:rPr>
                <w:rFonts w:asciiTheme="majorHAnsi" w:hAnsiTheme="majorHAnsi"/>
              </w:rPr>
            </w:pPr>
            <w:r w:rsidRPr="007C6CF3">
              <w:rPr>
                <w:rFonts w:asciiTheme="majorHAnsi" w:hAnsiTheme="majorHAnsi"/>
              </w:rPr>
              <w:t>N/A</w:t>
            </w:r>
          </w:p>
        </w:tc>
      </w:tr>
      <w:tr w:rsidR="00FA339E" w:rsidRPr="007C6CF3" w:rsidTr="00A75C84">
        <w:trPr>
          <w:trHeight w:val="440"/>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FA339E" w:rsidP="00C5692F">
            <w:pPr>
              <w:ind w:right="576"/>
              <w:rPr>
                <w:rFonts w:asciiTheme="majorHAnsi" w:hAnsiTheme="majorHAnsi"/>
                <w:color w:val="000000"/>
              </w:rPr>
            </w:pPr>
            <w:r w:rsidRPr="007C6CF3">
              <w:rPr>
                <w:rFonts w:asciiTheme="majorHAnsi" w:hAnsiTheme="majorHAnsi"/>
                <w:b/>
                <w:color w:val="000000"/>
                <w:u w:val="single"/>
              </w:rPr>
              <w:t xml:space="preserve">Other Training, and/or related Skills </w:t>
            </w:r>
          </w:p>
        </w:tc>
        <w:tc>
          <w:tcPr>
            <w:tcW w:w="7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39E" w:rsidRPr="007C6CF3" w:rsidRDefault="00FA339E" w:rsidP="00C5692F">
            <w:pPr>
              <w:ind w:right="576"/>
              <w:rPr>
                <w:rFonts w:asciiTheme="majorHAnsi" w:hAnsiTheme="majorHAnsi"/>
              </w:rPr>
            </w:pPr>
          </w:p>
        </w:tc>
      </w:tr>
      <w:tr w:rsidR="00FA339E" w:rsidRPr="007C6CF3" w:rsidTr="00A75C84">
        <w:trPr>
          <w:trHeight w:val="440"/>
        </w:trPr>
        <w:tc>
          <w:tcPr>
            <w:tcW w:w="1067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A339E" w:rsidRPr="007C6CF3" w:rsidRDefault="00FA339E" w:rsidP="000A3218">
            <w:pPr>
              <w:jc w:val="center"/>
              <w:rPr>
                <w:rFonts w:asciiTheme="majorHAnsi" w:hAnsiTheme="majorHAnsi"/>
                <w:color w:val="000000"/>
                <w:sz w:val="32"/>
                <w:szCs w:val="32"/>
              </w:rPr>
            </w:pPr>
            <w:r w:rsidRPr="007C6CF3">
              <w:rPr>
                <w:rFonts w:asciiTheme="majorHAnsi" w:hAnsiTheme="majorHAnsi"/>
                <w:b/>
                <w:color w:val="000000"/>
                <w:sz w:val="28"/>
                <w:szCs w:val="32"/>
              </w:rPr>
              <w:t>Summary of Occupational Exposures:</w:t>
            </w:r>
          </w:p>
        </w:tc>
      </w:tr>
      <w:tr w:rsidR="005007C1" w:rsidRPr="007C6CF3" w:rsidTr="00A75C84">
        <w:trPr>
          <w:trHeight w:val="728"/>
        </w:trPr>
        <w:tc>
          <w:tcPr>
            <w:tcW w:w="3150" w:type="dxa"/>
            <w:tcBorders>
              <w:top w:val="single" w:sz="4" w:space="0" w:color="auto"/>
              <w:bottom w:val="single" w:sz="4" w:space="0" w:color="auto"/>
            </w:tcBorders>
            <w:shd w:val="clear" w:color="auto" w:fill="auto"/>
            <w:vAlign w:val="center"/>
          </w:tcPr>
          <w:p w:rsidR="005007C1" w:rsidRPr="007C6CF3" w:rsidRDefault="005007C1" w:rsidP="00C5692F">
            <w:pPr>
              <w:ind w:right="576"/>
              <w:rPr>
                <w:rFonts w:asciiTheme="majorHAnsi" w:hAnsiTheme="majorHAnsi"/>
                <w:color w:val="000000"/>
                <w:sz w:val="18"/>
                <w:szCs w:val="18"/>
              </w:rPr>
            </w:pPr>
            <w:r w:rsidRPr="007C6CF3">
              <w:rPr>
                <w:rFonts w:asciiTheme="majorHAnsi" w:hAnsiTheme="majorHAnsi"/>
                <w:b/>
                <w:color w:val="000000"/>
                <w:szCs w:val="18"/>
                <w:u w:val="single"/>
              </w:rPr>
              <w:t>Summary of Occupational Exposures</w:t>
            </w:r>
            <w:r w:rsidRPr="007C6CF3">
              <w:rPr>
                <w:rFonts w:asciiTheme="majorHAnsi" w:hAnsiTheme="majorHAnsi"/>
                <w:b/>
                <w:color w:val="000000"/>
                <w:szCs w:val="18"/>
              </w:rPr>
              <w:t>:</w:t>
            </w:r>
          </w:p>
        </w:tc>
        <w:tc>
          <w:tcPr>
            <w:tcW w:w="7523" w:type="dxa"/>
            <w:gridSpan w:val="2"/>
            <w:tcBorders>
              <w:top w:val="single" w:sz="4" w:space="0" w:color="auto"/>
              <w:bottom w:val="single" w:sz="4" w:space="0" w:color="auto"/>
            </w:tcBorders>
            <w:shd w:val="clear" w:color="auto" w:fill="auto"/>
          </w:tcPr>
          <w:p w:rsidR="007C6CF3" w:rsidRPr="007C6CF3" w:rsidRDefault="007C6CF3" w:rsidP="007247B6">
            <w:pPr>
              <w:spacing w:after="120"/>
              <w:ind w:left="162" w:right="432"/>
              <w:rPr>
                <w:rFonts w:asciiTheme="majorHAnsi" w:hAnsiTheme="majorHAnsi"/>
                <w:sz w:val="2"/>
                <w:szCs w:val="24"/>
              </w:rPr>
            </w:pPr>
          </w:p>
          <w:p w:rsidR="00C5692F" w:rsidRPr="007C6CF3" w:rsidRDefault="00C5692F" w:rsidP="007247B6">
            <w:pPr>
              <w:spacing w:after="120"/>
              <w:ind w:left="162" w:right="432"/>
              <w:rPr>
                <w:rFonts w:asciiTheme="majorHAnsi" w:hAnsiTheme="majorHAnsi"/>
                <w:szCs w:val="24"/>
              </w:rPr>
            </w:pPr>
            <w:r w:rsidRPr="007C6CF3">
              <w:rPr>
                <w:rFonts w:asciiTheme="majorHAnsi" w:hAnsiTheme="majorHAnsi"/>
                <w:szCs w:val="24"/>
              </w:rPr>
              <w:t xml:space="preserve">Work is performed in an office or outdoors. The employee is exposed to cold and inclement weather and unsafe building conditions. </w:t>
            </w:r>
          </w:p>
          <w:p w:rsidR="005007C1" w:rsidRPr="007C6CF3" w:rsidRDefault="005007C1" w:rsidP="007247B6">
            <w:pPr>
              <w:ind w:right="576"/>
              <w:rPr>
                <w:rFonts w:asciiTheme="majorHAnsi" w:hAnsiTheme="majorHAnsi"/>
                <w:color w:val="000000"/>
              </w:rPr>
            </w:pPr>
          </w:p>
        </w:tc>
      </w:tr>
      <w:tr w:rsidR="00FA339E" w:rsidRPr="007C6CF3" w:rsidTr="00995164">
        <w:trPr>
          <w:trHeight w:val="440"/>
        </w:trPr>
        <w:tc>
          <w:tcPr>
            <w:tcW w:w="10673" w:type="dxa"/>
            <w:gridSpan w:val="3"/>
            <w:tcBorders>
              <w:top w:val="single" w:sz="4" w:space="0" w:color="auto"/>
              <w:left w:val="single" w:sz="4" w:space="0" w:color="auto"/>
              <w:bottom w:val="single" w:sz="4" w:space="0" w:color="auto"/>
              <w:right w:val="single" w:sz="4" w:space="0" w:color="auto"/>
            </w:tcBorders>
            <w:vAlign w:val="bottom"/>
          </w:tcPr>
          <w:p w:rsidR="00FA339E" w:rsidRPr="007C6CF3" w:rsidRDefault="00FA339E" w:rsidP="000A3218">
            <w:pPr>
              <w:jc w:val="center"/>
              <w:rPr>
                <w:rFonts w:asciiTheme="majorHAnsi" w:hAnsiTheme="majorHAnsi"/>
                <w:b/>
                <w:color w:val="000000"/>
                <w:sz w:val="32"/>
                <w:szCs w:val="32"/>
              </w:rPr>
            </w:pPr>
            <w:r w:rsidRPr="007C6CF3">
              <w:rPr>
                <w:rFonts w:asciiTheme="majorHAnsi" w:hAnsiTheme="majorHAnsi"/>
                <w:b/>
                <w:color w:val="000000"/>
                <w:sz w:val="28"/>
                <w:szCs w:val="32"/>
              </w:rPr>
              <w:t>Other Considerations and Requirements:</w:t>
            </w:r>
          </w:p>
        </w:tc>
      </w:tr>
      <w:tr w:rsidR="00FA339E" w:rsidRPr="007C6CF3" w:rsidTr="00A75C84">
        <w:trPr>
          <w:trHeight w:val="350"/>
        </w:trPr>
        <w:tc>
          <w:tcPr>
            <w:tcW w:w="10673" w:type="dxa"/>
            <w:gridSpan w:val="3"/>
            <w:tcBorders>
              <w:top w:val="single" w:sz="4" w:space="0" w:color="auto"/>
            </w:tcBorders>
            <w:shd w:val="clear" w:color="auto" w:fill="auto"/>
          </w:tcPr>
          <w:p w:rsidR="00D5035F" w:rsidRPr="007C6CF3" w:rsidRDefault="00D5035F" w:rsidP="00D5035F">
            <w:pPr>
              <w:ind w:right="720"/>
              <w:jc w:val="both"/>
              <w:rPr>
                <w:rFonts w:asciiTheme="majorHAnsi" w:hAnsiTheme="majorHAnsi"/>
              </w:rPr>
            </w:pPr>
            <w:bookmarkStart w:id="0" w:name="_GoBack"/>
          </w:p>
          <w:p w:rsidR="00D5035F" w:rsidRPr="007C6CF3" w:rsidRDefault="00D5035F" w:rsidP="00D5035F">
            <w:pPr>
              <w:spacing w:line="360" w:lineRule="auto"/>
              <w:ind w:firstLine="90"/>
              <w:jc w:val="both"/>
              <w:rPr>
                <w:rFonts w:asciiTheme="majorHAnsi" w:hAnsiTheme="majorHAnsi"/>
                <w:color w:val="000000"/>
                <w:szCs w:val="18"/>
              </w:rPr>
            </w:pPr>
            <w:r w:rsidRPr="007C6CF3">
              <w:rPr>
                <w:rFonts w:asciiTheme="majorHAnsi" w:hAnsiTheme="majorHAnsi"/>
                <w:b/>
                <w:color w:val="000000"/>
                <w:szCs w:val="18"/>
                <w:u w:val="single"/>
              </w:rPr>
              <w:t>Other Considerations and Requirements</w:t>
            </w:r>
            <w:r w:rsidRPr="007C6CF3">
              <w:rPr>
                <w:rFonts w:asciiTheme="majorHAnsi" w:hAnsiTheme="majorHAnsi"/>
                <w:b/>
                <w:color w:val="000000"/>
                <w:szCs w:val="18"/>
              </w:rPr>
              <w:t>:</w:t>
            </w:r>
            <w:r w:rsidRPr="007C6CF3">
              <w:rPr>
                <w:rFonts w:asciiTheme="majorHAnsi" w:hAnsiTheme="majorHAnsi"/>
                <w:color w:val="000000"/>
                <w:szCs w:val="18"/>
              </w:rPr>
              <w:t xml:space="preserve"> </w:t>
            </w:r>
          </w:p>
          <w:p w:rsidR="00FA339E" w:rsidRPr="007C6CF3" w:rsidRDefault="007C6CF3" w:rsidP="00C5692F">
            <w:pPr>
              <w:spacing w:after="120"/>
              <w:ind w:left="162" w:right="432"/>
              <w:rPr>
                <w:rFonts w:asciiTheme="majorHAnsi" w:hAnsiTheme="majorHAnsi"/>
                <w:sz w:val="20"/>
              </w:rPr>
            </w:pPr>
            <w:r w:rsidRPr="007C6CF3">
              <w:rPr>
                <w:rFonts w:asciiTheme="majorHAnsi" w:hAnsiTheme="majorHAnsi"/>
              </w:rPr>
              <w:t>The physical demands of the duties described here are representative of those that must be met by an employee to successfully perform the essential functions of this position.  Reasonable accommodations may be made to enable individuals with disabilities to perform the essential functions.</w:t>
            </w:r>
          </w:p>
        </w:tc>
      </w:tr>
      <w:bookmarkEnd w:id="0"/>
      <w:tr w:rsidR="00FA339E" w:rsidRPr="007C6CF3" w:rsidTr="000A3218">
        <w:trPr>
          <w:trHeight w:val="638"/>
        </w:trPr>
        <w:tc>
          <w:tcPr>
            <w:tcW w:w="10673" w:type="dxa"/>
            <w:gridSpan w:val="3"/>
            <w:tcBorders>
              <w:top w:val="nil"/>
              <w:left w:val="nil"/>
              <w:bottom w:val="nil"/>
              <w:right w:val="nil"/>
            </w:tcBorders>
            <w:vAlign w:val="bottom"/>
          </w:tcPr>
          <w:p w:rsidR="00FA339E" w:rsidRPr="007C6CF3" w:rsidRDefault="00FA339E" w:rsidP="000A3218">
            <w:pPr>
              <w:rPr>
                <w:rFonts w:asciiTheme="majorHAnsi" w:hAnsiTheme="majorHAnsi"/>
                <w:b/>
                <w:color w:val="000000"/>
                <w:szCs w:val="32"/>
              </w:rPr>
            </w:pPr>
          </w:p>
          <w:p w:rsidR="00FA339E" w:rsidRPr="007C6CF3" w:rsidRDefault="00FA339E" w:rsidP="00861484">
            <w:pPr>
              <w:rPr>
                <w:rFonts w:asciiTheme="majorHAnsi" w:hAnsiTheme="majorHAnsi"/>
                <w:b/>
                <w:color w:val="000000"/>
                <w:szCs w:val="32"/>
              </w:rPr>
            </w:pPr>
            <w:r w:rsidRPr="007C6CF3">
              <w:rPr>
                <w:rFonts w:asciiTheme="majorHAnsi" w:hAnsiTheme="majorHAnsi"/>
                <w:b/>
                <w:color w:val="000000"/>
                <w:szCs w:val="32"/>
              </w:rPr>
              <w:t>I acknowledge receipt of this job description and understand the functions of the position as specified above.  I understand the job description i</w:t>
            </w:r>
            <w:r w:rsidR="00861484" w:rsidRPr="007C6CF3">
              <w:rPr>
                <w:rFonts w:asciiTheme="majorHAnsi" w:hAnsiTheme="majorHAnsi"/>
                <w:b/>
                <w:color w:val="000000"/>
                <w:szCs w:val="32"/>
              </w:rPr>
              <w:t>s</w:t>
            </w:r>
            <w:r w:rsidRPr="007C6CF3">
              <w:rPr>
                <w:rFonts w:asciiTheme="majorHAnsi" w:hAnsiTheme="majorHAnsi"/>
                <w:b/>
                <w:color w:val="000000"/>
                <w:szCs w:val="32"/>
              </w:rPr>
              <w:t xml:space="preserve"> representative of the position, not all inclusive.</w:t>
            </w:r>
          </w:p>
        </w:tc>
      </w:tr>
      <w:tr w:rsidR="00FA339E" w:rsidRPr="007C6CF3" w:rsidTr="000A3218">
        <w:trPr>
          <w:trHeight w:val="638"/>
        </w:trPr>
        <w:tc>
          <w:tcPr>
            <w:tcW w:w="10673" w:type="dxa"/>
            <w:gridSpan w:val="3"/>
            <w:tcBorders>
              <w:top w:val="nil"/>
              <w:left w:val="nil"/>
              <w:bottom w:val="single" w:sz="4" w:space="0" w:color="auto"/>
              <w:right w:val="nil"/>
            </w:tcBorders>
            <w:vAlign w:val="bottom"/>
          </w:tcPr>
          <w:p w:rsidR="00FA339E" w:rsidRPr="007C6CF3" w:rsidRDefault="00FA339E" w:rsidP="000A3218">
            <w:pPr>
              <w:rPr>
                <w:rFonts w:asciiTheme="majorHAnsi" w:hAnsiTheme="majorHAnsi"/>
                <w:b/>
                <w:color w:val="000000"/>
                <w:sz w:val="20"/>
                <w:szCs w:val="32"/>
              </w:rPr>
            </w:pPr>
          </w:p>
          <w:p w:rsidR="00B3141A" w:rsidRPr="007C6CF3" w:rsidRDefault="00B3141A" w:rsidP="000A3218">
            <w:pPr>
              <w:rPr>
                <w:rFonts w:asciiTheme="majorHAnsi" w:hAnsiTheme="majorHAnsi"/>
                <w:b/>
                <w:color w:val="000000"/>
                <w:sz w:val="20"/>
                <w:szCs w:val="32"/>
              </w:rPr>
            </w:pPr>
          </w:p>
        </w:tc>
      </w:tr>
      <w:tr w:rsidR="00FA339E" w:rsidRPr="007C6CF3" w:rsidTr="000A3218">
        <w:trPr>
          <w:trHeight w:val="207"/>
        </w:trPr>
        <w:tc>
          <w:tcPr>
            <w:tcW w:w="5336" w:type="dxa"/>
            <w:gridSpan w:val="2"/>
            <w:tcBorders>
              <w:top w:val="single" w:sz="4" w:space="0" w:color="auto"/>
              <w:left w:val="nil"/>
              <w:bottom w:val="nil"/>
              <w:right w:val="nil"/>
            </w:tcBorders>
            <w:vAlign w:val="bottom"/>
          </w:tcPr>
          <w:p w:rsidR="00FA339E" w:rsidRPr="007C6CF3" w:rsidRDefault="00FA339E" w:rsidP="000A3218">
            <w:pPr>
              <w:rPr>
                <w:rFonts w:asciiTheme="majorHAnsi" w:hAnsiTheme="majorHAnsi"/>
                <w:b/>
                <w:color w:val="000000"/>
                <w:sz w:val="20"/>
                <w:szCs w:val="32"/>
              </w:rPr>
            </w:pPr>
            <w:r w:rsidRPr="007C6CF3">
              <w:rPr>
                <w:rFonts w:asciiTheme="majorHAnsi" w:hAnsiTheme="majorHAnsi"/>
                <w:b/>
                <w:color w:val="000000"/>
                <w:sz w:val="20"/>
                <w:szCs w:val="32"/>
              </w:rPr>
              <w:t xml:space="preserve">Signature                 </w:t>
            </w:r>
          </w:p>
        </w:tc>
        <w:tc>
          <w:tcPr>
            <w:tcW w:w="5337" w:type="dxa"/>
            <w:tcBorders>
              <w:top w:val="single" w:sz="4" w:space="0" w:color="auto"/>
              <w:left w:val="nil"/>
              <w:bottom w:val="nil"/>
              <w:right w:val="nil"/>
            </w:tcBorders>
            <w:vAlign w:val="bottom"/>
          </w:tcPr>
          <w:p w:rsidR="00FA339E" w:rsidRPr="007C6CF3" w:rsidRDefault="00FA339E" w:rsidP="000A3218">
            <w:pPr>
              <w:rPr>
                <w:rFonts w:asciiTheme="majorHAnsi" w:hAnsiTheme="majorHAnsi"/>
                <w:b/>
                <w:color w:val="000000"/>
                <w:sz w:val="20"/>
                <w:szCs w:val="32"/>
              </w:rPr>
            </w:pPr>
            <w:r w:rsidRPr="007C6CF3">
              <w:rPr>
                <w:rFonts w:asciiTheme="majorHAnsi" w:hAnsiTheme="majorHAnsi"/>
                <w:b/>
                <w:color w:val="000000"/>
                <w:sz w:val="20"/>
                <w:szCs w:val="32"/>
              </w:rPr>
              <w:t>Date</w:t>
            </w:r>
          </w:p>
        </w:tc>
      </w:tr>
    </w:tbl>
    <w:p w:rsidR="00890764" w:rsidRDefault="00890764"/>
    <w:sectPr w:rsidR="00890764" w:rsidSect="00A3076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72" w:rsidRDefault="00CF2472" w:rsidP="00D10881">
      <w:pPr>
        <w:spacing w:after="0" w:line="240" w:lineRule="auto"/>
      </w:pPr>
      <w:r>
        <w:separator/>
      </w:r>
    </w:p>
  </w:endnote>
  <w:endnote w:type="continuationSeparator" w:id="0">
    <w:p w:rsidR="00CF2472" w:rsidRDefault="00CF2472" w:rsidP="00D1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526614"/>
      <w:docPartObj>
        <w:docPartGallery w:val="Page Numbers (Bottom of Page)"/>
        <w:docPartUnique/>
      </w:docPartObj>
    </w:sdtPr>
    <w:sdtEndPr/>
    <w:sdtContent>
      <w:sdt>
        <w:sdtPr>
          <w:id w:val="98381352"/>
          <w:docPartObj>
            <w:docPartGallery w:val="Page Numbers (Top of Page)"/>
            <w:docPartUnique/>
          </w:docPartObj>
        </w:sdtPr>
        <w:sdtEndPr/>
        <w:sdtContent>
          <w:p w:rsidR="007C6CF3" w:rsidRDefault="007C6CF3" w:rsidP="007C6CF3">
            <w:pPr>
              <w:pStyle w:val="Footer"/>
              <w:tabs>
                <w:tab w:val="clear" w:pos="9360"/>
                <w:tab w:val="right" w:pos="10440"/>
              </w:tabs>
              <w:rPr>
                <w:b/>
                <w:bCs/>
                <w:sz w:val="16"/>
                <w:szCs w:val="16"/>
              </w:rPr>
            </w:pPr>
            <w:r>
              <w:rPr>
                <w:rFonts w:asciiTheme="majorHAnsi" w:hAnsiTheme="majorHAnsi"/>
                <w:color w:val="000000"/>
                <w:sz w:val="16"/>
                <w:szCs w:val="16"/>
                <w:u w:val="single"/>
              </w:rPr>
              <w:t>Community Development Director</w:t>
            </w:r>
            <w:r w:rsidRPr="00A241B8">
              <w:rPr>
                <w:sz w:val="16"/>
                <w:szCs w:val="16"/>
              </w:rPr>
              <w:t xml:space="preserve"> </w:t>
            </w:r>
            <w:r>
              <w:rPr>
                <w:sz w:val="16"/>
                <w:szCs w:val="16"/>
              </w:rPr>
              <w:tab/>
            </w:r>
            <w:r>
              <w:rPr>
                <w:sz w:val="16"/>
                <w:szCs w:val="16"/>
              </w:rPr>
              <w:tab/>
              <w:t xml:space="preserve">   </w:t>
            </w:r>
            <w:r w:rsidR="00861484" w:rsidRPr="00A241B8">
              <w:rPr>
                <w:sz w:val="16"/>
                <w:szCs w:val="16"/>
              </w:rPr>
              <w:t>Pag</w:t>
            </w:r>
            <w:r w:rsidR="00861484" w:rsidRPr="00D10881">
              <w:rPr>
                <w:sz w:val="16"/>
                <w:szCs w:val="16"/>
              </w:rPr>
              <w:t xml:space="preserve">e </w:t>
            </w:r>
            <w:r w:rsidR="00861484" w:rsidRPr="00D10881">
              <w:rPr>
                <w:b/>
                <w:bCs/>
                <w:sz w:val="16"/>
                <w:szCs w:val="16"/>
              </w:rPr>
              <w:fldChar w:fldCharType="begin"/>
            </w:r>
            <w:r w:rsidR="00861484" w:rsidRPr="00D10881">
              <w:rPr>
                <w:b/>
                <w:bCs/>
                <w:sz w:val="16"/>
                <w:szCs w:val="16"/>
              </w:rPr>
              <w:instrText xml:space="preserve"> PAGE </w:instrText>
            </w:r>
            <w:r w:rsidR="00861484" w:rsidRPr="00D10881">
              <w:rPr>
                <w:b/>
                <w:bCs/>
                <w:sz w:val="16"/>
                <w:szCs w:val="16"/>
              </w:rPr>
              <w:fldChar w:fldCharType="separate"/>
            </w:r>
            <w:r w:rsidR="00A75C84">
              <w:rPr>
                <w:b/>
                <w:bCs/>
                <w:noProof/>
                <w:sz w:val="16"/>
                <w:szCs w:val="16"/>
              </w:rPr>
              <w:t>3</w:t>
            </w:r>
            <w:r w:rsidR="00861484" w:rsidRPr="00D10881">
              <w:rPr>
                <w:b/>
                <w:bCs/>
                <w:sz w:val="16"/>
                <w:szCs w:val="16"/>
              </w:rPr>
              <w:fldChar w:fldCharType="end"/>
            </w:r>
            <w:r w:rsidR="00861484" w:rsidRPr="00D10881">
              <w:rPr>
                <w:sz w:val="16"/>
                <w:szCs w:val="16"/>
              </w:rPr>
              <w:t xml:space="preserve"> of </w:t>
            </w:r>
            <w:r w:rsidR="00861484" w:rsidRPr="00D10881">
              <w:rPr>
                <w:b/>
                <w:bCs/>
                <w:sz w:val="16"/>
                <w:szCs w:val="16"/>
              </w:rPr>
              <w:fldChar w:fldCharType="begin"/>
            </w:r>
            <w:r w:rsidR="00861484" w:rsidRPr="00D10881">
              <w:rPr>
                <w:b/>
                <w:bCs/>
                <w:sz w:val="16"/>
                <w:szCs w:val="16"/>
              </w:rPr>
              <w:instrText xml:space="preserve"> NUMPAGES  </w:instrText>
            </w:r>
            <w:r w:rsidR="00861484" w:rsidRPr="00D10881">
              <w:rPr>
                <w:b/>
                <w:bCs/>
                <w:sz w:val="16"/>
                <w:szCs w:val="16"/>
              </w:rPr>
              <w:fldChar w:fldCharType="separate"/>
            </w:r>
            <w:r w:rsidR="00A75C84">
              <w:rPr>
                <w:b/>
                <w:bCs/>
                <w:noProof/>
                <w:sz w:val="16"/>
                <w:szCs w:val="16"/>
              </w:rPr>
              <w:t>4</w:t>
            </w:r>
            <w:r w:rsidR="00861484" w:rsidRPr="00D10881">
              <w:rPr>
                <w:b/>
                <w:bCs/>
                <w:sz w:val="16"/>
                <w:szCs w:val="16"/>
              </w:rPr>
              <w:fldChar w:fldCharType="end"/>
            </w:r>
            <w:r w:rsidR="00B3141A">
              <w:rPr>
                <w:b/>
                <w:bCs/>
                <w:sz w:val="16"/>
                <w:szCs w:val="16"/>
              </w:rPr>
              <w:t xml:space="preserve"> </w:t>
            </w:r>
          </w:p>
          <w:p w:rsidR="00646608" w:rsidRPr="00B3141A" w:rsidRDefault="00A75C84" w:rsidP="007C6CF3">
            <w:pPr>
              <w:pStyle w:val="Footer"/>
              <w:jc w:val="center"/>
              <w:rPr>
                <w:b/>
                <w:bCs/>
                <w:sz w:val="16"/>
                <w:szCs w:val="16"/>
              </w:rPr>
            </w:pPr>
          </w:p>
        </w:sdtContent>
      </w:sdt>
    </w:sdtContent>
  </w:sdt>
  <w:p w:rsidR="00646608" w:rsidRPr="00646608" w:rsidRDefault="00A75C84" w:rsidP="00646608">
    <w:pPr>
      <w:spacing w:after="0" w:line="240" w:lineRule="auto"/>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72" w:rsidRDefault="00CF2472" w:rsidP="00D10881">
      <w:pPr>
        <w:spacing w:after="0" w:line="240" w:lineRule="auto"/>
      </w:pPr>
      <w:r>
        <w:separator/>
      </w:r>
    </w:p>
  </w:footnote>
  <w:footnote w:type="continuationSeparator" w:id="0">
    <w:p w:rsidR="00CF2472" w:rsidRDefault="00CF2472" w:rsidP="00D1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08" w:rsidRPr="00EC7218" w:rsidRDefault="00A75C84" w:rsidP="00EC7218">
    <w:pPr>
      <w:pStyle w:val="Footer"/>
      <w:tabs>
        <w:tab w:val="clear" w:pos="9360"/>
        <w:tab w:val="left" w:pos="7380"/>
        <w:tab w:val="left" w:pos="9585"/>
      </w:tabs>
      <w:spacing w:after="120"/>
      <w:rPr>
        <w:rFonts w:asciiTheme="majorHAnsi" w:hAnsiTheme="majorHAnsi"/>
        <w:color w:val="00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06B"/>
    <w:multiLevelType w:val="singleLevel"/>
    <w:tmpl w:val="0409000F"/>
    <w:lvl w:ilvl="0">
      <w:start w:val="1"/>
      <w:numFmt w:val="decimal"/>
      <w:lvlText w:val="%1."/>
      <w:lvlJc w:val="left"/>
      <w:pPr>
        <w:tabs>
          <w:tab w:val="num" w:pos="360"/>
        </w:tabs>
        <w:ind w:left="360" w:hanging="360"/>
      </w:pPr>
    </w:lvl>
  </w:abstractNum>
  <w:abstractNum w:abstractNumId="1">
    <w:nsid w:val="08E314A6"/>
    <w:multiLevelType w:val="hybridMultilevel"/>
    <w:tmpl w:val="199CE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451AD7"/>
    <w:multiLevelType w:val="hybridMultilevel"/>
    <w:tmpl w:val="E31A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025B5"/>
    <w:multiLevelType w:val="hybridMultilevel"/>
    <w:tmpl w:val="72BE56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358EB"/>
    <w:multiLevelType w:val="singleLevel"/>
    <w:tmpl w:val="55622C1A"/>
    <w:lvl w:ilvl="0">
      <w:start w:val="1"/>
      <w:numFmt w:val="decimal"/>
      <w:lvlText w:val="%1."/>
      <w:lvlJc w:val="left"/>
      <w:pPr>
        <w:tabs>
          <w:tab w:val="num" w:pos="360"/>
        </w:tabs>
        <w:ind w:left="346" w:hanging="346"/>
      </w:pPr>
      <w:rPr>
        <w:rFonts w:hint="default"/>
      </w:rPr>
    </w:lvl>
  </w:abstractNum>
  <w:abstractNum w:abstractNumId="5">
    <w:nsid w:val="2CA03000"/>
    <w:multiLevelType w:val="hybridMultilevel"/>
    <w:tmpl w:val="6AFEEEA8"/>
    <w:lvl w:ilvl="0" w:tplc="2F9CD5B2">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6">
    <w:nsid w:val="2EFD6BEA"/>
    <w:multiLevelType w:val="singleLevel"/>
    <w:tmpl w:val="AC26E138"/>
    <w:lvl w:ilvl="0">
      <w:start w:val="1"/>
      <w:numFmt w:val="decimal"/>
      <w:lvlText w:val="%1."/>
      <w:legacy w:legacy="1" w:legacySpace="0" w:legacyIndent="360"/>
      <w:lvlJc w:val="left"/>
      <w:pPr>
        <w:ind w:left="648" w:hanging="360"/>
      </w:pPr>
    </w:lvl>
  </w:abstractNum>
  <w:abstractNum w:abstractNumId="7">
    <w:nsid w:val="33F62419"/>
    <w:multiLevelType w:val="hybridMultilevel"/>
    <w:tmpl w:val="1C124140"/>
    <w:lvl w:ilvl="0" w:tplc="AC26E138">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
    <w:nsid w:val="526955A3"/>
    <w:multiLevelType w:val="hybridMultilevel"/>
    <w:tmpl w:val="3B28F584"/>
    <w:lvl w:ilvl="0" w:tplc="0E18F9E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52C2231F"/>
    <w:multiLevelType w:val="hybridMultilevel"/>
    <w:tmpl w:val="E31A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D1171"/>
    <w:multiLevelType w:val="hybridMultilevel"/>
    <w:tmpl w:val="23ACD5BC"/>
    <w:lvl w:ilvl="0" w:tplc="ACD4E7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15220"/>
    <w:multiLevelType w:val="hybridMultilevel"/>
    <w:tmpl w:val="D88C2860"/>
    <w:lvl w:ilvl="0" w:tplc="EF2857CE">
      <w:start w:val="1"/>
      <w:numFmt w:val="decimal"/>
      <w:lvlText w:val="%1."/>
      <w:lvlJc w:val="left"/>
      <w:pPr>
        <w:ind w:left="540" w:hanging="360"/>
      </w:pPr>
      <w:rPr>
        <w:rFonts w:hint="default"/>
        <w:sz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E321713"/>
    <w:multiLevelType w:val="hybridMultilevel"/>
    <w:tmpl w:val="DC74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6"/>
    <w:lvlOverride w:ilvl="0">
      <w:lvl w:ilvl="0">
        <w:start w:val="1"/>
        <w:numFmt w:val="decimal"/>
        <w:lvlText w:val="%1."/>
        <w:legacy w:legacy="1" w:legacySpace="0" w:legacyIndent="360"/>
        <w:lvlJc w:val="left"/>
        <w:pPr>
          <w:ind w:left="648" w:hanging="360"/>
        </w:pPr>
      </w:lvl>
    </w:lvlOverride>
  </w:num>
  <w:num w:numId="6">
    <w:abstractNumId w:val="6"/>
    <w:lvlOverride w:ilvl="0">
      <w:lvl w:ilvl="0">
        <w:start w:val="1"/>
        <w:numFmt w:val="decimal"/>
        <w:lvlText w:val="%1."/>
        <w:legacy w:legacy="1" w:legacySpace="0" w:legacyIndent="360"/>
        <w:lvlJc w:val="left"/>
        <w:pPr>
          <w:ind w:left="648" w:hanging="360"/>
        </w:pPr>
      </w:lvl>
    </w:lvlOverride>
  </w:num>
  <w:num w:numId="7">
    <w:abstractNumId w:val="6"/>
    <w:lvlOverride w:ilvl="0">
      <w:lvl w:ilvl="0">
        <w:start w:val="1"/>
        <w:numFmt w:val="decimal"/>
        <w:lvlText w:val="%1."/>
        <w:legacy w:legacy="1" w:legacySpace="0" w:legacyIndent="360"/>
        <w:lvlJc w:val="left"/>
        <w:pPr>
          <w:ind w:left="648" w:hanging="360"/>
        </w:pPr>
      </w:lvl>
    </w:lvlOverride>
  </w:num>
  <w:num w:numId="8">
    <w:abstractNumId w:val="6"/>
    <w:lvlOverride w:ilvl="0">
      <w:lvl w:ilvl="0">
        <w:start w:val="1"/>
        <w:numFmt w:val="decimal"/>
        <w:lvlText w:val="%1."/>
        <w:legacy w:legacy="1" w:legacySpace="0" w:legacyIndent="360"/>
        <w:lvlJc w:val="left"/>
        <w:pPr>
          <w:ind w:left="648" w:hanging="360"/>
        </w:pPr>
      </w:lvl>
    </w:lvlOverride>
  </w:num>
  <w:num w:numId="9">
    <w:abstractNumId w:val="6"/>
    <w:lvlOverride w:ilvl="0">
      <w:lvl w:ilvl="0">
        <w:start w:val="1"/>
        <w:numFmt w:val="decimal"/>
        <w:lvlText w:val="%1."/>
        <w:legacy w:legacy="1" w:legacySpace="0" w:legacyIndent="360"/>
        <w:lvlJc w:val="left"/>
        <w:pPr>
          <w:ind w:left="648" w:hanging="360"/>
        </w:pPr>
      </w:lvl>
    </w:lvlOverride>
  </w:num>
  <w:num w:numId="10">
    <w:abstractNumId w:val="6"/>
    <w:lvlOverride w:ilvl="0">
      <w:lvl w:ilvl="0">
        <w:start w:val="1"/>
        <w:numFmt w:val="decimal"/>
        <w:lvlText w:val="%1."/>
        <w:legacy w:legacy="1" w:legacySpace="0" w:legacyIndent="360"/>
        <w:lvlJc w:val="left"/>
        <w:pPr>
          <w:ind w:left="648" w:hanging="360"/>
        </w:pPr>
      </w:lvl>
    </w:lvlOverride>
  </w:num>
  <w:num w:numId="11">
    <w:abstractNumId w:val="6"/>
    <w:lvlOverride w:ilvl="0">
      <w:lvl w:ilvl="0">
        <w:start w:val="1"/>
        <w:numFmt w:val="decimal"/>
        <w:lvlText w:val="%1."/>
        <w:legacy w:legacy="1" w:legacySpace="0" w:legacyIndent="360"/>
        <w:lvlJc w:val="left"/>
        <w:pPr>
          <w:ind w:left="648" w:hanging="360"/>
        </w:pPr>
      </w:lvl>
    </w:lvlOverride>
  </w:num>
  <w:num w:numId="12">
    <w:abstractNumId w:val="10"/>
  </w:num>
  <w:num w:numId="13">
    <w:abstractNumId w:val="7"/>
  </w:num>
  <w:num w:numId="14">
    <w:abstractNumId w:val="4"/>
  </w:num>
  <w:num w:numId="15">
    <w:abstractNumId w:val="5"/>
  </w:num>
  <w:num w:numId="16">
    <w:abstractNumId w:val="11"/>
  </w:num>
  <w:num w:numId="17">
    <w:abstractNumId w:val="12"/>
  </w:num>
  <w:num w:numId="18">
    <w:abstractNumId w:val="1"/>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72"/>
    <w:rsid w:val="00011499"/>
    <w:rsid w:val="001F50BA"/>
    <w:rsid w:val="002345C9"/>
    <w:rsid w:val="004373B0"/>
    <w:rsid w:val="004526D1"/>
    <w:rsid w:val="005007C1"/>
    <w:rsid w:val="005A38A3"/>
    <w:rsid w:val="005F398C"/>
    <w:rsid w:val="007247B6"/>
    <w:rsid w:val="00727F99"/>
    <w:rsid w:val="00783F01"/>
    <w:rsid w:val="007C6CF3"/>
    <w:rsid w:val="008453E9"/>
    <w:rsid w:val="00861484"/>
    <w:rsid w:val="00890764"/>
    <w:rsid w:val="00890CA3"/>
    <w:rsid w:val="00995164"/>
    <w:rsid w:val="009B1C41"/>
    <w:rsid w:val="009C2647"/>
    <w:rsid w:val="00A75C84"/>
    <w:rsid w:val="00B3141A"/>
    <w:rsid w:val="00BE0237"/>
    <w:rsid w:val="00C5692F"/>
    <w:rsid w:val="00CF2472"/>
    <w:rsid w:val="00D10881"/>
    <w:rsid w:val="00D5035F"/>
    <w:rsid w:val="00DC5CDA"/>
    <w:rsid w:val="00DD5C05"/>
    <w:rsid w:val="00DE188C"/>
    <w:rsid w:val="00E810C9"/>
    <w:rsid w:val="00EA1D86"/>
    <w:rsid w:val="00FA339E"/>
    <w:rsid w:val="00FD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A339E"/>
    <w:pPr>
      <w:spacing w:after="0" w:line="240" w:lineRule="auto"/>
      <w:ind w:left="144" w:right="576"/>
      <w:jc w:val="both"/>
    </w:pPr>
    <w:rPr>
      <w:rFonts w:ascii="Century Schoolbook" w:eastAsia="Times New Roman" w:hAnsi="Century Schoolbook" w:cs="Times New Roman"/>
      <w:color w:val="000080"/>
      <w:sz w:val="18"/>
      <w:szCs w:val="20"/>
    </w:rPr>
  </w:style>
  <w:style w:type="paragraph" w:styleId="Footer">
    <w:name w:val="footer"/>
    <w:basedOn w:val="Normal"/>
    <w:link w:val="FooterChar"/>
    <w:uiPriority w:val="99"/>
    <w:unhideWhenUsed/>
    <w:rsid w:val="00FA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9E"/>
  </w:style>
  <w:style w:type="paragraph" w:styleId="ListParagraph">
    <w:name w:val="List Paragraph"/>
    <w:basedOn w:val="Normal"/>
    <w:uiPriority w:val="34"/>
    <w:qFormat/>
    <w:rsid w:val="00FA339E"/>
    <w:pPr>
      <w:spacing w:after="0" w:line="240" w:lineRule="auto"/>
      <w:ind w:left="720"/>
      <w:contextualSpacing/>
    </w:pPr>
    <w:rPr>
      <w:rFonts w:ascii="Courier New" w:eastAsia="Times New Roman" w:hAnsi="Courier New" w:cs="Times New Roman"/>
      <w:color w:val="000080"/>
      <w:sz w:val="24"/>
      <w:szCs w:val="20"/>
    </w:rPr>
  </w:style>
  <w:style w:type="paragraph" w:styleId="BalloonText">
    <w:name w:val="Balloon Text"/>
    <w:basedOn w:val="Normal"/>
    <w:link w:val="BalloonTextChar"/>
    <w:uiPriority w:val="99"/>
    <w:semiHidden/>
    <w:unhideWhenUsed/>
    <w:rsid w:val="00FA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9E"/>
    <w:rPr>
      <w:rFonts w:ascii="Tahoma" w:hAnsi="Tahoma" w:cs="Tahoma"/>
      <w:sz w:val="16"/>
      <w:szCs w:val="16"/>
    </w:rPr>
  </w:style>
  <w:style w:type="paragraph" w:styleId="Header">
    <w:name w:val="header"/>
    <w:basedOn w:val="Normal"/>
    <w:link w:val="HeaderChar"/>
    <w:uiPriority w:val="99"/>
    <w:unhideWhenUsed/>
    <w:rsid w:val="00D1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A339E"/>
    <w:pPr>
      <w:spacing w:after="0" w:line="240" w:lineRule="auto"/>
      <w:ind w:left="144" w:right="576"/>
      <w:jc w:val="both"/>
    </w:pPr>
    <w:rPr>
      <w:rFonts w:ascii="Century Schoolbook" w:eastAsia="Times New Roman" w:hAnsi="Century Schoolbook" w:cs="Times New Roman"/>
      <w:color w:val="000080"/>
      <w:sz w:val="18"/>
      <w:szCs w:val="20"/>
    </w:rPr>
  </w:style>
  <w:style w:type="paragraph" w:styleId="Footer">
    <w:name w:val="footer"/>
    <w:basedOn w:val="Normal"/>
    <w:link w:val="FooterChar"/>
    <w:uiPriority w:val="99"/>
    <w:unhideWhenUsed/>
    <w:rsid w:val="00FA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9E"/>
  </w:style>
  <w:style w:type="paragraph" w:styleId="ListParagraph">
    <w:name w:val="List Paragraph"/>
    <w:basedOn w:val="Normal"/>
    <w:uiPriority w:val="34"/>
    <w:qFormat/>
    <w:rsid w:val="00FA339E"/>
    <w:pPr>
      <w:spacing w:after="0" w:line="240" w:lineRule="auto"/>
      <w:ind w:left="720"/>
      <w:contextualSpacing/>
    </w:pPr>
    <w:rPr>
      <w:rFonts w:ascii="Courier New" w:eastAsia="Times New Roman" w:hAnsi="Courier New" w:cs="Times New Roman"/>
      <w:color w:val="000080"/>
      <w:sz w:val="24"/>
      <w:szCs w:val="20"/>
    </w:rPr>
  </w:style>
  <w:style w:type="paragraph" w:styleId="BalloonText">
    <w:name w:val="Balloon Text"/>
    <w:basedOn w:val="Normal"/>
    <w:link w:val="BalloonTextChar"/>
    <w:uiPriority w:val="99"/>
    <w:semiHidden/>
    <w:unhideWhenUsed/>
    <w:rsid w:val="00FA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9E"/>
    <w:rPr>
      <w:rFonts w:ascii="Tahoma" w:hAnsi="Tahoma" w:cs="Tahoma"/>
      <w:sz w:val="16"/>
      <w:szCs w:val="16"/>
    </w:rPr>
  </w:style>
  <w:style w:type="paragraph" w:styleId="Header">
    <w:name w:val="header"/>
    <w:basedOn w:val="Normal"/>
    <w:link w:val="HeaderChar"/>
    <w:uiPriority w:val="99"/>
    <w:unhideWhenUsed/>
    <w:rsid w:val="00D1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Job%20descriptions\Job%20Descriptions\Job%20Description%20-%20Template%201.28.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 Template 1.28.16</Template>
  <TotalTime>34</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Daley</dc:creator>
  <cp:lastModifiedBy>Karen Blow</cp:lastModifiedBy>
  <cp:revision>4</cp:revision>
  <cp:lastPrinted>2016-01-28T19:08:00Z</cp:lastPrinted>
  <dcterms:created xsi:type="dcterms:W3CDTF">2016-02-08T17:12:00Z</dcterms:created>
  <dcterms:modified xsi:type="dcterms:W3CDTF">2018-01-25T19:59:00Z</dcterms:modified>
</cp:coreProperties>
</file>