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D" w:rsidRPr="008864F9" w:rsidRDefault="00967C8D" w:rsidP="00967C8D">
      <w:pPr>
        <w:rPr>
          <w:rFonts w:asciiTheme="majorHAnsi" w:hAnsiTheme="majorHAnsi"/>
          <w:b/>
          <w:szCs w:val="24"/>
        </w:rPr>
      </w:pPr>
      <w:r w:rsidRPr="008864F9">
        <w:rPr>
          <w:rFonts w:asciiTheme="majorHAnsi" w:hAnsiTheme="majorHAnsi"/>
          <w:b/>
          <w:szCs w:val="24"/>
        </w:rPr>
        <w:t>Town of Milford, NH</w:t>
      </w:r>
    </w:p>
    <w:p w:rsidR="00967C8D" w:rsidRPr="008864F9" w:rsidRDefault="00967C8D" w:rsidP="00967C8D">
      <w:pPr>
        <w:rPr>
          <w:rFonts w:asciiTheme="majorHAnsi" w:hAnsiTheme="majorHAnsi"/>
          <w:b/>
          <w:szCs w:val="24"/>
        </w:rPr>
      </w:pPr>
    </w:p>
    <w:p w:rsidR="00F60BE9" w:rsidRPr="00884BCC" w:rsidRDefault="00967C8D" w:rsidP="00F60BE9">
      <w:pPr>
        <w:rPr>
          <w:rFonts w:asciiTheme="majorHAnsi" w:hAnsiTheme="majorHAnsi"/>
          <w:szCs w:val="24"/>
        </w:rPr>
      </w:pPr>
      <w:r w:rsidRPr="008864F9">
        <w:rPr>
          <w:rFonts w:asciiTheme="majorHAnsi" w:hAnsiTheme="majorHAnsi"/>
          <w:b/>
          <w:szCs w:val="24"/>
        </w:rPr>
        <w:t>Job Title:</w:t>
      </w:r>
      <w:r w:rsidRPr="008864F9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Professional Librarian, </w:t>
      </w:r>
      <w:r w:rsidRPr="004D24FC">
        <w:rPr>
          <w:rFonts w:asciiTheme="majorHAnsi" w:hAnsiTheme="majorHAnsi"/>
          <w:szCs w:val="24"/>
        </w:rPr>
        <w:t>Part-Time</w:t>
      </w:r>
      <w:r w:rsidR="004D24FC">
        <w:rPr>
          <w:rFonts w:asciiTheme="majorHAnsi" w:hAnsiTheme="majorHAnsi"/>
          <w:szCs w:val="24"/>
        </w:rPr>
        <w:t>.</w:t>
      </w:r>
    </w:p>
    <w:p w:rsidR="00967C8D" w:rsidRPr="008864F9" w:rsidRDefault="00967C8D" w:rsidP="00967C8D">
      <w:pPr>
        <w:rPr>
          <w:rFonts w:asciiTheme="majorHAnsi" w:hAnsiTheme="majorHAnsi"/>
          <w:szCs w:val="24"/>
        </w:rPr>
      </w:pPr>
    </w:p>
    <w:p w:rsidR="00967C8D" w:rsidRPr="008864F9" w:rsidRDefault="00967C8D" w:rsidP="00967C8D">
      <w:pPr>
        <w:rPr>
          <w:rFonts w:asciiTheme="majorHAnsi" w:hAnsiTheme="majorHAnsi"/>
          <w:szCs w:val="24"/>
        </w:rPr>
      </w:pPr>
      <w:r w:rsidRPr="008864F9">
        <w:rPr>
          <w:rFonts w:asciiTheme="majorHAnsi" w:hAnsiTheme="majorHAnsi"/>
          <w:b/>
          <w:szCs w:val="24"/>
        </w:rPr>
        <w:t>Department</w:t>
      </w:r>
      <w:r w:rsidRPr="008864F9">
        <w:rPr>
          <w:rFonts w:asciiTheme="majorHAnsi" w:hAnsiTheme="majorHAnsi"/>
          <w:szCs w:val="24"/>
        </w:rPr>
        <w:t>: Wadleigh Memorial Library</w:t>
      </w:r>
    </w:p>
    <w:p w:rsidR="00967C8D" w:rsidRPr="008864F9" w:rsidRDefault="00967C8D" w:rsidP="00967C8D">
      <w:pPr>
        <w:rPr>
          <w:rFonts w:asciiTheme="majorHAnsi" w:hAnsiTheme="majorHAnsi"/>
          <w:szCs w:val="24"/>
        </w:rPr>
      </w:pPr>
    </w:p>
    <w:p w:rsidR="0050080F" w:rsidRPr="0050080F" w:rsidRDefault="00967C8D" w:rsidP="00967C8D">
      <w:pPr>
        <w:rPr>
          <w:rFonts w:asciiTheme="majorHAnsi" w:hAnsiTheme="majorHAnsi"/>
          <w:szCs w:val="24"/>
        </w:rPr>
      </w:pPr>
      <w:r w:rsidRPr="008864F9">
        <w:rPr>
          <w:rFonts w:asciiTheme="majorHAnsi" w:hAnsiTheme="majorHAnsi"/>
          <w:b/>
          <w:szCs w:val="24"/>
        </w:rPr>
        <w:t>Grade / Classification:</w:t>
      </w:r>
      <w:r w:rsidR="0050080F">
        <w:rPr>
          <w:rFonts w:asciiTheme="majorHAnsi" w:hAnsiTheme="majorHAnsi"/>
          <w:szCs w:val="24"/>
        </w:rPr>
        <w:t xml:space="preserve"> Labor Grade 19, Non-exempt. </w:t>
      </w:r>
      <w:proofErr w:type="gramStart"/>
      <w:r w:rsidR="0050080F" w:rsidRPr="0050080F">
        <w:rPr>
          <w:rFonts w:asciiTheme="majorHAnsi" w:hAnsiTheme="majorHAnsi"/>
          <w:szCs w:val="24"/>
        </w:rPr>
        <w:t>Hourly.</w:t>
      </w:r>
      <w:proofErr w:type="gramEnd"/>
      <w:r w:rsidR="0050080F" w:rsidRPr="0050080F">
        <w:rPr>
          <w:rFonts w:asciiTheme="majorHAnsi" w:hAnsiTheme="majorHAnsi"/>
          <w:szCs w:val="24"/>
        </w:rPr>
        <w:t xml:space="preserve">  </w:t>
      </w:r>
    </w:p>
    <w:p w:rsidR="00D47F36" w:rsidRPr="0050080F" w:rsidRDefault="0050080F" w:rsidP="00967C8D">
      <w:pPr>
        <w:rPr>
          <w:rFonts w:asciiTheme="majorHAnsi" w:hAnsiTheme="majorHAnsi"/>
          <w:szCs w:val="24"/>
        </w:rPr>
      </w:pPr>
      <w:proofErr w:type="gramStart"/>
      <w:r w:rsidRPr="0050080F">
        <w:rPr>
          <w:rFonts w:asciiTheme="majorHAnsi" w:hAnsiTheme="majorHAnsi"/>
          <w:szCs w:val="24"/>
        </w:rPr>
        <w:t>P</w:t>
      </w:r>
      <w:r w:rsidR="00D47F36" w:rsidRPr="0050080F">
        <w:rPr>
          <w:rFonts w:asciiTheme="majorHAnsi" w:hAnsiTheme="majorHAnsi"/>
          <w:szCs w:val="24"/>
        </w:rPr>
        <w:t>art-time with pro-rated benefits (</w:t>
      </w:r>
      <w:r w:rsidRPr="0050080F">
        <w:rPr>
          <w:rFonts w:asciiTheme="majorHAnsi" w:hAnsiTheme="majorHAnsi"/>
          <w:szCs w:val="24"/>
        </w:rPr>
        <w:t xml:space="preserve">when hired for </w:t>
      </w:r>
      <w:r w:rsidR="00D47F36" w:rsidRPr="0050080F">
        <w:rPr>
          <w:rFonts w:asciiTheme="majorHAnsi" w:hAnsiTheme="majorHAnsi"/>
          <w:szCs w:val="24"/>
        </w:rPr>
        <w:t>20-30hrs</w:t>
      </w:r>
      <w:r>
        <w:rPr>
          <w:rFonts w:asciiTheme="majorHAnsi" w:hAnsiTheme="majorHAnsi"/>
          <w:szCs w:val="24"/>
        </w:rPr>
        <w:t>/week</w:t>
      </w:r>
      <w:r w:rsidR="00D47F36" w:rsidRPr="0050080F">
        <w:rPr>
          <w:rFonts w:asciiTheme="majorHAnsi" w:hAnsiTheme="majorHAnsi"/>
          <w:szCs w:val="24"/>
        </w:rPr>
        <w:t>).</w:t>
      </w:r>
      <w:proofErr w:type="gramEnd"/>
    </w:p>
    <w:p w:rsidR="00967C8D" w:rsidRPr="008864F9" w:rsidRDefault="00967C8D" w:rsidP="00967C8D">
      <w:pPr>
        <w:rPr>
          <w:rFonts w:asciiTheme="majorHAnsi" w:hAnsiTheme="majorHAnsi"/>
          <w:szCs w:val="24"/>
        </w:rPr>
      </w:pPr>
      <w:r w:rsidRPr="008864F9">
        <w:rPr>
          <w:rFonts w:asciiTheme="majorHAnsi" w:hAnsiTheme="majorHAnsi"/>
          <w:szCs w:val="24"/>
        </w:rPr>
        <w:t xml:space="preserve">                               </w:t>
      </w:r>
    </w:p>
    <w:p w:rsidR="0071234E" w:rsidRPr="0050080F" w:rsidRDefault="00967C8D" w:rsidP="00967C8D">
      <w:pPr>
        <w:rPr>
          <w:rFonts w:asciiTheme="majorHAnsi" w:hAnsiTheme="majorHAnsi"/>
        </w:rPr>
      </w:pPr>
      <w:r w:rsidRPr="00672425">
        <w:rPr>
          <w:rFonts w:asciiTheme="majorHAnsi" w:hAnsiTheme="majorHAnsi"/>
          <w:b/>
          <w:color w:val="000000"/>
        </w:rPr>
        <w:t>Job Description:</w:t>
      </w:r>
      <w:r w:rsidRPr="00672425">
        <w:rPr>
          <w:rFonts w:asciiTheme="majorHAnsi" w:hAnsiTheme="majorHAnsi"/>
          <w:color w:val="000000"/>
        </w:rPr>
        <w:t xml:space="preserve"> </w:t>
      </w:r>
      <w:r w:rsidRPr="00422E40">
        <w:rPr>
          <w:rFonts w:asciiTheme="majorHAnsi" w:hAnsiTheme="majorHAnsi"/>
        </w:rPr>
        <w:t>Provides services on a professional level in a public library setting</w:t>
      </w:r>
      <w:r w:rsidR="00D47F36">
        <w:rPr>
          <w:rFonts w:asciiTheme="majorHAnsi" w:hAnsiTheme="majorHAnsi"/>
        </w:rPr>
        <w:t xml:space="preserve"> </w:t>
      </w:r>
      <w:r w:rsidRPr="00422E40">
        <w:rPr>
          <w:rFonts w:asciiTheme="majorHAnsi" w:hAnsiTheme="majorHAnsi"/>
        </w:rPr>
        <w:t>and performs other activities in support of overall library operations.</w:t>
      </w:r>
      <w:r w:rsidR="00D47F36">
        <w:rPr>
          <w:rFonts w:asciiTheme="majorHAnsi" w:hAnsiTheme="majorHAnsi"/>
        </w:rPr>
        <w:t xml:space="preserve"> </w:t>
      </w:r>
      <w:r w:rsidR="0071234E" w:rsidRPr="0050080F">
        <w:rPr>
          <w:rFonts w:asciiTheme="majorHAnsi" w:hAnsiTheme="majorHAnsi"/>
          <w:szCs w:val="24"/>
        </w:rPr>
        <w:t>This includes providing reference, circulation and technical services</w:t>
      </w:r>
      <w:r w:rsidR="00947F81" w:rsidRPr="0050080F">
        <w:rPr>
          <w:rFonts w:asciiTheme="majorHAnsi" w:hAnsiTheme="majorHAnsi"/>
          <w:szCs w:val="24"/>
        </w:rPr>
        <w:t>.</w:t>
      </w:r>
      <w:r w:rsidR="0071234E" w:rsidRPr="0050080F">
        <w:rPr>
          <w:rFonts w:asciiTheme="majorHAnsi" w:hAnsiTheme="majorHAnsi"/>
          <w:szCs w:val="24"/>
        </w:rPr>
        <w:t xml:space="preserve">  The </w:t>
      </w:r>
      <w:r w:rsidR="00947F81" w:rsidRPr="0050080F">
        <w:rPr>
          <w:rFonts w:asciiTheme="majorHAnsi" w:hAnsiTheme="majorHAnsi"/>
          <w:szCs w:val="24"/>
        </w:rPr>
        <w:t>Professional Librarian may be</w:t>
      </w:r>
      <w:r w:rsidR="0071234E" w:rsidRPr="0050080F">
        <w:rPr>
          <w:rFonts w:asciiTheme="majorHAnsi" w:hAnsiTheme="majorHAnsi"/>
          <w:szCs w:val="24"/>
        </w:rPr>
        <w:t xml:space="preserve"> responsible for </w:t>
      </w:r>
      <w:r w:rsidR="00422E40" w:rsidRPr="0050080F">
        <w:rPr>
          <w:rFonts w:asciiTheme="majorHAnsi" w:hAnsiTheme="majorHAnsi"/>
          <w:szCs w:val="24"/>
        </w:rPr>
        <w:t>the</w:t>
      </w:r>
      <w:r w:rsidR="0071234E" w:rsidRPr="0050080F">
        <w:rPr>
          <w:rFonts w:asciiTheme="majorHAnsi" w:hAnsiTheme="majorHAnsi"/>
          <w:szCs w:val="24"/>
        </w:rPr>
        <w:t xml:space="preserve"> training and supervision of a small number of part time staff members and volunteers within </w:t>
      </w:r>
      <w:r w:rsidR="00947F81" w:rsidRPr="0050080F">
        <w:rPr>
          <w:rFonts w:asciiTheme="majorHAnsi" w:hAnsiTheme="majorHAnsi"/>
          <w:szCs w:val="24"/>
        </w:rPr>
        <w:t>a particular</w:t>
      </w:r>
      <w:r w:rsidR="0071234E" w:rsidRPr="0050080F">
        <w:rPr>
          <w:rFonts w:asciiTheme="majorHAnsi" w:hAnsiTheme="majorHAnsi"/>
          <w:szCs w:val="24"/>
        </w:rPr>
        <w:t xml:space="preserve"> department.  Must have a thorough knowledge of current library standards and practices and abide by state and consortium requirements</w:t>
      </w:r>
      <w:r w:rsidR="00947F81" w:rsidRPr="0050080F">
        <w:rPr>
          <w:rFonts w:asciiTheme="majorHAnsi" w:hAnsiTheme="majorHAnsi"/>
          <w:szCs w:val="24"/>
        </w:rPr>
        <w:t>.</w:t>
      </w:r>
      <w:r w:rsidR="0071234E" w:rsidRPr="0050080F">
        <w:rPr>
          <w:rFonts w:asciiTheme="majorHAnsi" w:hAnsiTheme="majorHAnsi"/>
          <w:szCs w:val="24"/>
        </w:rPr>
        <w:t xml:space="preserve">  This position shares shifts on the Reference Desk </w:t>
      </w:r>
      <w:r w:rsidR="00947F81" w:rsidRPr="0050080F">
        <w:rPr>
          <w:rFonts w:asciiTheme="majorHAnsi" w:hAnsiTheme="majorHAnsi"/>
          <w:szCs w:val="24"/>
        </w:rPr>
        <w:t>so</w:t>
      </w:r>
      <w:r w:rsidR="0071234E" w:rsidRPr="0050080F">
        <w:rPr>
          <w:rFonts w:asciiTheme="majorHAnsi" w:hAnsiTheme="majorHAnsi"/>
          <w:szCs w:val="24"/>
        </w:rPr>
        <w:t xml:space="preserve"> the staff member should be familiar with basic reference sources and re</w:t>
      </w:r>
      <w:r w:rsidR="00422E40" w:rsidRPr="0050080F">
        <w:rPr>
          <w:rFonts w:asciiTheme="majorHAnsi" w:hAnsiTheme="majorHAnsi"/>
          <w:szCs w:val="24"/>
        </w:rPr>
        <w:t>search techniques,</w:t>
      </w:r>
      <w:r w:rsidR="0071234E" w:rsidRPr="0050080F">
        <w:rPr>
          <w:rFonts w:asciiTheme="majorHAnsi" w:hAnsiTheme="majorHAnsi"/>
          <w:szCs w:val="24"/>
        </w:rPr>
        <w:t xml:space="preserve"> online reference sources and computer applications.  </w:t>
      </w:r>
      <w:r w:rsidR="0071234E" w:rsidRPr="0050080F">
        <w:rPr>
          <w:rFonts w:asciiTheme="majorHAnsi" w:hAnsiTheme="majorHAnsi"/>
          <w:i/>
          <w:szCs w:val="24"/>
        </w:rPr>
        <w:t xml:space="preserve">Must have </w:t>
      </w:r>
      <w:r w:rsidR="00947F81" w:rsidRPr="0050080F">
        <w:rPr>
          <w:rFonts w:asciiTheme="majorHAnsi" w:hAnsiTheme="majorHAnsi"/>
          <w:i/>
          <w:szCs w:val="24"/>
        </w:rPr>
        <w:t xml:space="preserve">an </w:t>
      </w:r>
      <w:r w:rsidR="0071234E" w:rsidRPr="0050080F">
        <w:rPr>
          <w:rFonts w:asciiTheme="majorHAnsi" w:hAnsiTheme="majorHAnsi"/>
          <w:i/>
          <w:szCs w:val="24"/>
        </w:rPr>
        <w:t xml:space="preserve">MLS from an accredited Library School or have comparable work experience and be pursuing degree.  </w:t>
      </w:r>
      <w:r w:rsidR="00947F81" w:rsidRPr="0050080F">
        <w:rPr>
          <w:rFonts w:asciiTheme="majorHAnsi" w:hAnsiTheme="majorHAnsi"/>
          <w:i/>
          <w:szCs w:val="24"/>
        </w:rPr>
        <w:t xml:space="preserve">The </w:t>
      </w:r>
      <w:r w:rsidR="0071234E" w:rsidRPr="0050080F">
        <w:rPr>
          <w:rFonts w:asciiTheme="majorHAnsi" w:hAnsiTheme="majorHAnsi"/>
          <w:i/>
          <w:szCs w:val="24"/>
        </w:rPr>
        <w:t xml:space="preserve">MLS degree should be completed within 4 years.  </w:t>
      </w:r>
    </w:p>
    <w:p w:rsidR="00967C8D" w:rsidRPr="0050080F" w:rsidRDefault="00967C8D" w:rsidP="00967C8D">
      <w:pPr>
        <w:rPr>
          <w:rFonts w:asciiTheme="majorHAnsi" w:hAnsiTheme="majorHAnsi"/>
          <w:szCs w:val="24"/>
        </w:rPr>
      </w:pPr>
    </w:p>
    <w:p w:rsidR="00967C8D" w:rsidRPr="0050080F" w:rsidRDefault="00967C8D" w:rsidP="00967C8D">
      <w:pPr>
        <w:rPr>
          <w:rFonts w:asciiTheme="majorHAnsi" w:hAnsiTheme="majorHAnsi"/>
          <w:szCs w:val="24"/>
        </w:rPr>
      </w:pPr>
      <w:r w:rsidRPr="0050080F">
        <w:rPr>
          <w:rFonts w:asciiTheme="majorHAnsi" w:hAnsiTheme="majorHAnsi"/>
          <w:b/>
          <w:szCs w:val="24"/>
        </w:rPr>
        <w:t>Accountability:</w:t>
      </w:r>
      <w:r w:rsidRPr="0050080F">
        <w:rPr>
          <w:rFonts w:asciiTheme="majorHAnsi" w:hAnsiTheme="majorHAnsi"/>
          <w:szCs w:val="24"/>
        </w:rPr>
        <w:t xml:space="preserve"> Reports to Reference and Adult Services Librarian</w:t>
      </w:r>
      <w:r w:rsidR="004D24FC" w:rsidRPr="0050080F">
        <w:rPr>
          <w:rFonts w:asciiTheme="majorHAnsi" w:hAnsiTheme="majorHAnsi"/>
          <w:szCs w:val="24"/>
        </w:rPr>
        <w:t xml:space="preserve"> </w:t>
      </w:r>
      <w:r w:rsidR="004D24FC" w:rsidRPr="0050080F">
        <w:rPr>
          <w:rFonts w:asciiTheme="majorHAnsi" w:hAnsiTheme="majorHAnsi"/>
          <w:b/>
          <w:szCs w:val="24"/>
        </w:rPr>
        <w:t>or Head of Technical Services</w:t>
      </w:r>
      <w:r w:rsidR="004D24FC" w:rsidRPr="0050080F">
        <w:rPr>
          <w:rFonts w:asciiTheme="majorHAnsi" w:hAnsiTheme="majorHAnsi"/>
          <w:szCs w:val="24"/>
        </w:rPr>
        <w:t>.</w:t>
      </w:r>
    </w:p>
    <w:p w:rsidR="00967C8D" w:rsidRPr="008864F9" w:rsidRDefault="00967C8D" w:rsidP="00967C8D">
      <w:pPr>
        <w:rPr>
          <w:rFonts w:asciiTheme="majorHAnsi" w:hAnsiTheme="majorHAnsi"/>
          <w:szCs w:val="24"/>
        </w:rPr>
      </w:pPr>
    </w:p>
    <w:p w:rsidR="00967C8D" w:rsidRPr="008864F9" w:rsidRDefault="00967C8D" w:rsidP="00967C8D">
      <w:pPr>
        <w:rPr>
          <w:rFonts w:asciiTheme="majorHAnsi" w:hAnsiTheme="majorHAnsi"/>
          <w:szCs w:val="24"/>
        </w:rPr>
      </w:pPr>
      <w:r w:rsidRPr="008864F9">
        <w:rPr>
          <w:rFonts w:asciiTheme="majorHAnsi" w:hAnsiTheme="majorHAnsi"/>
          <w:b/>
          <w:szCs w:val="24"/>
        </w:rPr>
        <w:t xml:space="preserve">Environment:   Inside: </w:t>
      </w:r>
      <w:r w:rsidR="0050080F">
        <w:rPr>
          <w:rFonts w:asciiTheme="majorHAnsi" w:hAnsiTheme="majorHAnsi"/>
          <w:szCs w:val="24"/>
        </w:rPr>
        <w:t>98</w:t>
      </w:r>
      <w:r w:rsidRPr="008864F9">
        <w:rPr>
          <w:rFonts w:asciiTheme="majorHAnsi" w:hAnsiTheme="majorHAnsi"/>
          <w:szCs w:val="24"/>
        </w:rPr>
        <w:t xml:space="preserve">%    </w:t>
      </w:r>
      <w:r w:rsidRPr="008864F9">
        <w:rPr>
          <w:rFonts w:asciiTheme="majorHAnsi" w:hAnsiTheme="majorHAnsi"/>
          <w:b/>
          <w:szCs w:val="24"/>
        </w:rPr>
        <w:t>Outside:</w:t>
      </w:r>
      <w:r w:rsidRPr="008864F9">
        <w:rPr>
          <w:rFonts w:asciiTheme="majorHAnsi" w:hAnsiTheme="majorHAnsi"/>
          <w:szCs w:val="24"/>
        </w:rPr>
        <w:t xml:space="preserve"> </w:t>
      </w:r>
      <w:r w:rsidR="0050080F">
        <w:rPr>
          <w:rFonts w:asciiTheme="majorHAnsi" w:hAnsiTheme="majorHAnsi"/>
          <w:szCs w:val="24"/>
        </w:rPr>
        <w:t>2</w:t>
      </w:r>
      <w:r w:rsidRPr="008864F9">
        <w:rPr>
          <w:rFonts w:asciiTheme="majorHAnsi" w:hAnsiTheme="majorHAnsi"/>
          <w:szCs w:val="24"/>
        </w:rPr>
        <w:t>%</w:t>
      </w:r>
    </w:p>
    <w:p w:rsidR="00967C8D" w:rsidRPr="008864F9" w:rsidRDefault="00967C8D" w:rsidP="00967C8D">
      <w:pPr>
        <w:rPr>
          <w:rFonts w:asciiTheme="majorHAnsi" w:hAnsiTheme="majorHAnsi"/>
          <w:szCs w:val="24"/>
        </w:rPr>
      </w:pPr>
    </w:p>
    <w:p w:rsidR="00967C8D" w:rsidRPr="00672425" w:rsidRDefault="00967C8D" w:rsidP="00967C8D">
      <w:pPr>
        <w:rPr>
          <w:rFonts w:asciiTheme="majorHAnsi" w:hAnsiTheme="majorHAnsi"/>
          <w:color w:val="000000"/>
          <w:szCs w:val="24"/>
        </w:rPr>
      </w:pPr>
      <w:r w:rsidRPr="0015407A">
        <w:rPr>
          <w:rFonts w:asciiTheme="majorHAnsi" w:hAnsiTheme="majorHAnsi"/>
          <w:b/>
          <w:color w:val="000000"/>
          <w:szCs w:val="24"/>
        </w:rPr>
        <w:t>Normal hours of duty:</w:t>
      </w:r>
      <w:r w:rsidRPr="0015407A">
        <w:rPr>
          <w:rFonts w:asciiTheme="majorHAnsi" w:hAnsiTheme="majorHAnsi"/>
          <w:color w:val="000000"/>
          <w:szCs w:val="24"/>
        </w:rPr>
        <w:t xml:space="preserve"> As scheduled, including evening hours and weekends in rotation.</w:t>
      </w:r>
    </w:p>
    <w:p w:rsidR="00672425" w:rsidRPr="006F6185" w:rsidRDefault="00672425" w:rsidP="00672425">
      <w:pPr>
        <w:pBdr>
          <w:bottom w:val="single" w:sz="12" w:space="1" w:color="auto"/>
        </w:pBdr>
        <w:rPr>
          <w:rFonts w:asciiTheme="majorHAnsi" w:hAnsiTheme="majorHAnsi"/>
          <w:color w:val="000000"/>
          <w:szCs w:val="24"/>
        </w:rPr>
      </w:pPr>
    </w:p>
    <w:p w:rsidR="00672425" w:rsidRPr="006F6185" w:rsidRDefault="00672425" w:rsidP="00672425">
      <w:pPr>
        <w:rPr>
          <w:rFonts w:asciiTheme="majorHAnsi" w:hAnsiTheme="majorHAnsi"/>
          <w:color w:val="000000"/>
          <w:szCs w:val="24"/>
        </w:rPr>
      </w:pPr>
    </w:p>
    <w:p w:rsidR="00672425" w:rsidRPr="006F6185" w:rsidRDefault="00672425" w:rsidP="00672425">
      <w:pPr>
        <w:rPr>
          <w:rFonts w:asciiTheme="majorHAnsi" w:hAnsiTheme="majorHAnsi"/>
          <w:b/>
          <w:color w:val="000000"/>
          <w:szCs w:val="24"/>
        </w:rPr>
      </w:pPr>
      <w:r w:rsidRPr="006F6185">
        <w:rPr>
          <w:rFonts w:asciiTheme="majorHAnsi" w:hAnsiTheme="majorHAnsi"/>
          <w:b/>
          <w:color w:val="000000"/>
          <w:szCs w:val="24"/>
        </w:rPr>
        <w:t>Primary duties and responsibilities:</w:t>
      </w:r>
    </w:p>
    <w:p w:rsidR="00672425" w:rsidRPr="006F6185" w:rsidRDefault="00672425" w:rsidP="00672425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>Except as specifically noted, the following functions are considered essential to this position:</w:t>
      </w:r>
    </w:p>
    <w:p w:rsidR="00E01672" w:rsidRPr="007F29E8" w:rsidRDefault="00E01672" w:rsidP="00967C8D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 w:rsidRPr="00E56153">
        <w:rPr>
          <w:rFonts w:asciiTheme="majorHAnsi" w:hAnsiTheme="majorHAnsi"/>
          <w:color w:val="000000"/>
          <w:sz w:val="24"/>
          <w:szCs w:val="24"/>
        </w:rPr>
        <w:t>Assist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Pr="00E56153">
        <w:rPr>
          <w:rFonts w:asciiTheme="majorHAnsi" w:hAnsiTheme="majorHAnsi"/>
          <w:color w:val="000000"/>
          <w:sz w:val="24"/>
          <w:szCs w:val="24"/>
        </w:rPr>
        <w:t xml:space="preserve"> patrons in locating appropriate materials.</w:t>
      </w:r>
    </w:p>
    <w:p w:rsidR="00967C8D" w:rsidRPr="00E01672" w:rsidRDefault="00967C8D" w:rsidP="00E01672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 w:rsidRPr="00E56153">
        <w:rPr>
          <w:rFonts w:asciiTheme="majorHAnsi" w:hAnsiTheme="majorHAnsi"/>
          <w:color w:val="000000"/>
          <w:sz w:val="24"/>
          <w:szCs w:val="24"/>
        </w:rPr>
        <w:t>Assist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="00120DFF">
        <w:rPr>
          <w:rFonts w:asciiTheme="majorHAnsi" w:hAnsiTheme="majorHAnsi"/>
          <w:color w:val="000000"/>
          <w:sz w:val="24"/>
          <w:szCs w:val="24"/>
        </w:rPr>
        <w:t xml:space="preserve"> in all other aspects of Reference &amp; Adult</w:t>
      </w:r>
      <w:r w:rsidRPr="00E56153">
        <w:rPr>
          <w:rFonts w:asciiTheme="majorHAnsi" w:hAnsiTheme="majorHAnsi"/>
          <w:color w:val="000000"/>
          <w:sz w:val="24"/>
          <w:szCs w:val="24"/>
        </w:rPr>
        <w:t xml:space="preserve"> Services including </w:t>
      </w:r>
      <w:r w:rsidR="00E01672">
        <w:rPr>
          <w:rFonts w:asciiTheme="majorHAnsi" w:hAnsiTheme="majorHAnsi"/>
          <w:color w:val="000000"/>
          <w:sz w:val="24"/>
          <w:szCs w:val="24"/>
        </w:rPr>
        <w:t xml:space="preserve">general </w:t>
      </w:r>
      <w:r w:rsidRPr="00E56153">
        <w:rPr>
          <w:rFonts w:asciiTheme="majorHAnsi" w:hAnsiTheme="majorHAnsi"/>
          <w:color w:val="000000"/>
          <w:sz w:val="24"/>
          <w:szCs w:val="24"/>
        </w:rPr>
        <w:t>reference, reader’s advisory, collection development and outreach services.</w:t>
      </w:r>
    </w:p>
    <w:p w:rsidR="00967C8D" w:rsidRPr="001721E0" w:rsidRDefault="00967C8D" w:rsidP="00967C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721E0">
        <w:rPr>
          <w:rFonts w:asciiTheme="majorHAnsi" w:hAnsiTheme="majorHAnsi"/>
          <w:sz w:val="24"/>
          <w:szCs w:val="24"/>
        </w:rPr>
        <w:t>Provides support to circulation staff as needed.</w:t>
      </w:r>
    </w:p>
    <w:p w:rsidR="001721E0" w:rsidRPr="001721E0" w:rsidRDefault="00967C8D" w:rsidP="001721E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hAnsiTheme="majorHAnsi"/>
          <w:szCs w:val="24"/>
        </w:rPr>
      </w:pPr>
      <w:r w:rsidRPr="001721E0">
        <w:rPr>
          <w:rFonts w:asciiTheme="majorHAnsi" w:hAnsiTheme="majorHAnsi"/>
          <w:sz w:val="24"/>
          <w:szCs w:val="24"/>
        </w:rPr>
        <w:t xml:space="preserve">Utilizes and keeps abreast of current &amp; future technologies in support of </w:t>
      </w:r>
      <w:r w:rsidR="00E01672" w:rsidRPr="001721E0">
        <w:rPr>
          <w:rFonts w:asciiTheme="majorHAnsi" w:hAnsiTheme="majorHAnsi"/>
          <w:sz w:val="24"/>
          <w:szCs w:val="24"/>
        </w:rPr>
        <w:t>Reference &amp; Adult</w:t>
      </w:r>
      <w:r w:rsidR="001721E0" w:rsidRPr="001721E0">
        <w:rPr>
          <w:rFonts w:asciiTheme="majorHAnsi" w:hAnsiTheme="majorHAnsi"/>
          <w:sz w:val="24"/>
          <w:szCs w:val="24"/>
        </w:rPr>
        <w:t xml:space="preserve"> Services. </w:t>
      </w:r>
    </w:p>
    <w:p w:rsidR="001721E0" w:rsidRPr="0050080F" w:rsidRDefault="001721E0" w:rsidP="001721E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hAnsiTheme="majorHAnsi"/>
          <w:sz w:val="24"/>
          <w:szCs w:val="24"/>
        </w:rPr>
      </w:pPr>
      <w:r w:rsidRPr="0050080F">
        <w:rPr>
          <w:rFonts w:asciiTheme="majorHAnsi" w:hAnsiTheme="majorHAnsi"/>
          <w:sz w:val="24"/>
          <w:szCs w:val="24"/>
        </w:rPr>
        <w:t>Runs reports and compiles statistics including, but not limited to, bibliographic records, collection holdings, and materials expenditures.</w:t>
      </w:r>
    </w:p>
    <w:p w:rsidR="00967C8D" w:rsidRPr="0050080F" w:rsidRDefault="001721E0" w:rsidP="001721E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hAnsiTheme="majorHAnsi"/>
          <w:sz w:val="24"/>
          <w:szCs w:val="24"/>
        </w:rPr>
      </w:pPr>
      <w:r w:rsidRPr="0050080F">
        <w:rPr>
          <w:rFonts w:asciiTheme="majorHAnsi" w:hAnsiTheme="majorHAnsi"/>
          <w:sz w:val="24"/>
          <w:szCs w:val="24"/>
        </w:rPr>
        <w:t xml:space="preserve">Assists with the acquisition, cataloging, processing, repair and deaccessioning of all materials for the collection </w:t>
      </w:r>
    </w:p>
    <w:p w:rsidR="00967C8D" w:rsidRPr="004D24FC" w:rsidRDefault="00967C8D" w:rsidP="00967C8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hAnsiTheme="majorHAnsi"/>
          <w:sz w:val="24"/>
          <w:szCs w:val="24"/>
        </w:rPr>
      </w:pPr>
      <w:r w:rsidRPr="004D24FC">
        <w:rPr>
          <w:rFonts w:asciiTheme="majorHAnsi" w:hAnsiTheme="majorHAnsi"/>
          <w:sz w:val="24"/>
          <w:szCs w:val="24"/>
        </w:rPr>
        <w:t>Participates in and represents the library in community relations activities.</w:t>
      </w:r>
    </w:p>
    <w:p w:rsidR="00967C8D" w:rsidRPr="004D24FC" w:rsidRDefault="00967C8D" w:rsidP="00967C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D24FC">
        <w:rPr>
          <w:rFonts w:asciiTheme="majorHAnsi" w:hAnsiTheme="majorHAnsi"/>
          <w:sz w:val="24"/>
          <w:szCs w:val="24"/>
        </w:rPr>
        <w:t>Participates in local and regional professional activities.</w:t>
      </w:r>
    </w:p>
    <w:p w:rsidR="00120DFF" w:rsidRPr="004D24FC" w:rsidRDefault="00120DFF" w:rsidP="00967C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D24FC">
        <w:rPr>
          <w:rFonts w:asciiTheme="majorHAnsi" w:hAnsiTheme="majorHAnsi"/>
          <w:sz w:val="24"/>
          <w:szCs w:val="24"/>
        </w:rPr>
        <w:t>Serves as a supervisor in the absence of other designated personnel.</w:t>
      </w:r>
    </w:p>
    <w:p w:rsidR="00967C8D" w:rsidRPr="004D24FC" w:rsidRDefault="00967C8D" w:rsidP="00967C8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hAnsiTheme="majorHAnsi"/>
          <w:sz w:val="24"/>
          <w:szCs w:val="24"/>
        </w:rPr>
      </w:pPr>
      <w:r w:rsidRPr="004D24FC">
        <w:rPr>
          <w:rFonts w:asciiTheme="majorHAnsi" w:hAnsiTheme="majorHAnsi"/>
          <w:sz w:val="24"/>
          <w:szCs w:val="24"/>
        </w:rPr>
        <w:t>Enforces Library rules and regulations.</w:t>
      </w:r>
    </w:p>
    <w:p w:rsidR="00967C8D" w:rsidRPr="004D24FC" w:rsidRDefault="00967C8D" w:rsidP="00967C8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hAnsiTheme="majorHAnsi"/>
          <w:sz w:val="24"/>
          <w:szCs w:val="24"/>
        </w:rPr>
      </w:pPr>
      <w:r w:rsidRPr="004D24FC">
        <w:rPr>
          <w:rFonts w:asciiTheme="majorHAnsi" w:hAnsiTheme="majorHAnsi"/>
          <w:sz w:val="24"/>
          <w:szCs w:val="24"/>
        </w:rPr>
        <w:t>Familiarity with and support of Library Bill of Rights and NH Privacy laws (patron confidentiality).</w:t>
      </w:r>
    </w:p>
    <w:p w:rsidR="00967C8D" w:rsidRDefault="00967C8D" w:rsidP="0026571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D24FC">
        <w:rPr>
          <w:rFonts w:asciiTheme="majorHAnsi" w:hAnsiTheme="majorHAnsi"/>
          <w:sz w:val="24"/>
          <w:szCs w:val="24"/>
        </w:rPr>
        <w:t>Performs any and all other related duties as needed.</w:t>
      </w:r>
    </w:p>
    <w:p w:rsidR="001721E0" w:rsidRDefault="001721E0" w:rsidP="00967C8D">
      <w:pPr>
        <w:jc w:val="center"/>
        <w:rPr>
          <w:rFonts w:asciiTheme="majorHAnsi" w:hAnsiTheme="majorHAnsi"/>
          <w:b/>
          <w:color w:val="000000"/>
          <w:szCs w:val="24"/>
        </w:rPr>
      </w:pPr>
    </w:p>
    <w:p w:rsidR="00967C8D" w:rsidRPr="006773A3" w:rsidRDefault="00967C8D" w:rsidP="00967C8D">
      <w:pPr>
        <w:jc w:val="center"/>
        <w:rPr>
          <w:rFonts w:asciiTheme="majorHAnsi" w:hAnsiTheme="majorHAnsi"/>
          <w:b/>
          <w:color w:val="000000"/>
          <w:szCs w:val="24"/>
        </w:rPr>
      </w:pPr>
      <w:r w:rsidRPr="006773A3">
        <w:rPr>
          <w:rFonts w:asciiTheme="majorHAnsi" w:hAnsiTheme="majorHAnsi"/>
          <w:b/>
          <w:color w:val="000000"/>
          <w:szCs w:val="24"/>
        </w:rPr>
        <w:t>________________________________________________________________</w:t>
      </w:r>
    </w:p>
    <w:p w:rsidR="00967C8D" w:rsidRDefault="00967C8D" w:rsidP="00967C8D">
      <w:pPr>
        <w:jc w:val="center"/>
        <w:rPr>
          <w:rFonts w:asciiTheme="majorHAnsi" w:hAnsiTheme="majorHAnsi"/>
          <w:b/>
          <w:color w:val="000000"/>
          <w:szCs w:val="24"/>
        </w:rPr>
      </w:pPr>
    </w:p>
    <w:p w:rsidR="001721E0" w:rsidRDefault="001721E0" w:rsidP="007D17D9">
      <w:pPr>
        <w:jc w:val="center"/>
        <w:rPr>
          <w:rFonts w:asciiTheme="majorHAnsi" w:hAnsiTheme="majorHAnsi"/>
          <w:b/>
          <w:color w:val="000000"/>
          <w:szCs w:val="24"/>
        </w:rPr>
      </w:pPr>
    </w:p>
    <w:p w:rsidR="001721E0" w:rsidRDefault="001721E0" w:rsidP="007D17D9">
      <w:pPr>
        <w:jc w:val="center"/>
        <w:rPr>
          <w:rFonts w:asciiTheme="majorHAnsi" w:hAnsiTheme="majorHAnsi"/>
          <w:b/>
          <w:color w:val="000000"/>
          <w:szCs w:val="24"/>
        </w:rPr>
      </w:pPr>
    </w:p>
    <w:p w:rsidR="007D17D9" w:rsidRPr="006F6185" w:rsidRDefault="007D17D9" w:rsidP="007D17D9">
      <w:pPr>
        <w:jc w:val="center"/>
        <w:rPr>
          <w:rFonts w:asciiTheme="majorHAnsi" w:hAnsiTheme="majorHAnsi"/>
          <w:b/>
          <w:color w:val="000000"/>
          <w:szCs w:val="24"/>
        </w:rPr>
      </w:pPr>
      <w:r w:rsidRPr="006F6185">
        <w:rPr>
          <w:rFonts w:asciiTheme="majorHAnsi" w:hAnsiTheme="majorHAnsi"/>
          <w:b/>
          <w:color w:val="000000"/>
          <w:szCs w:val="24"/>
        </w:rPr>
        <w:t>Physical Activity Requirements</w:t>
      </w:r>
    </w:p>
    <w:p w:rsidR="007D17D9" w:rsidRPr="006F6185" w:rsidRDefault="007D17D9" w:rsidP="007D17D9">
      <w:pPr>
        <w:rPr>
          <w:rFonts w:asciiTheme="majorHAnsi" w:hAnsiTheme="majorHAnsi"/>
          <w:b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b/>
          <w:color w:val="000000"/>
          <w:szCs w:val="24"/>
          <w:u w:val="single"/>
        </w:rPr>
      </w:pPr>
      <w:r w:rsidRPr="006F6185">
        <w:rPr>
          <w:rFonts w:asciiTheme="majorHAnsi" w:hAnsiTheme="majorHAnsi"/>
          <w:b/>
          <w:color w:val="000000"/>
          <w:szCs w:val="24"/>
          <w:u w:val="single"/>
        </w:rPr>
        <w:t>Primary Physical Requirements: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LIFT up to 10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Frequently   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6F6185">
        <w:rPr>
          <w:rFonts w:asciiTheme="majorHAnsi" w:hAnsiTheme="majorHAnsi"/>
          <w:color w:val="000000"/>
          <w:szCs w:val="24"/>
        </w:rPr>
        <w:t xml:space="preserve">LIFT 11 to 25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Occasionally 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LIFT 26 to 50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Rarely   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6F6185">
        <w:rPr>
          <w:rFonts w:asciiTheme="majorHAnsi" w:hAnsiTheme="majorHAnsi"/>
          <w:color w:val="000000"/>
          <w:szCs w:val="24"/>
        </w:rPr>
        <w:t xml:space="preserve">LIFT over 50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Rarely 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CARRY up to 10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Frequently     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6F6185">
        <w:rPr>
          <w:rFonts w:asciiTheme="majorHAnsi" w:hAnsiTheme="majorHAnsi"/>
          <w:color w:val="000000"/>
          <w:szCs w:val="24"/>
        </w:rPr>
        <w:t xml:space="preserve">CARRY 11 to 25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Occasionally 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CARRY 26-50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Rarely   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6F6185">
        <w:rPr>
          <w:rFonts w:asciiTheme="majorHAnsi" w:hAnsiTheme="majorHAnsi"/>
          <w:color w:val="000000"/>
          <w:szCs w:val="24"/>
        </w:rPr>
        <w:t xml:space="preserve">CARRY over 50 </w:t>
      </w:r>
      <w:proofErr w:type="spellStart"/>
      <w:r w:rsidRPr="006F6185">
        <w:rPr>
          <w:rFonts w:asciiTheme="majorHAnsi" w:hAnsiTheme="majorHAnsi"/>
          <w:color w:val="000000"/>
          <w:szCs w:val="24"/>
        </w:rPr>
        <w:t>lbs</w:t>
      </w:r>
      <w:proofErr w:type="spellEnd"/>
      <w:r w:rsidRPr="006F6185">
        <w:rPr>
          <w:rFonts w:asciiTheme="majorHAnsi" w:hAnsiTheme="majorHAnsi"/>
          <w:color w:val="000000"/>
          <w:szCs w:val="24"/>
        </w:rPr>
        <w:t xml:space="preserve">: Rarely 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REACH above shoulder height: Frequently </w:t>
      </w:r>
      <w:r>
        <w:rPr>
          <w:rFonts w:asciiTheme="majorHAnsi" w:hAnsiTheme="majorHAnsi"/>
          <w:color w:val="000000"/>
          <w:szCs w:val="24"/>
        </w:rPr>
        <w:tab/>
      </w:r>
      <w:r w:rsidRPr="006F6185">
        <w:rPr>
          <w:rFonts w:asciiTheme="majorHAnsi" w:hAnsiTheme="majorHAnsi"/>
          <w:color w:val="000000"/>
          <w:szCs w:val="24"/>
        </w:rPr>
        <w:t xml:space="preserve">REACH at shoulder height: Frequently </w:t>
      </w:r>
    </w:p>
    <w:p w:rsidR="007D17D9" w:rsidRPr="0060725C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REACH below shoulder height: Frequently </w:t>
      </w:r>
      <w:r>
        <w:rPr>
          <w:rFonts w:asciiTheme="majorHAnsi" w:hAnsiTheme="majorHAnsi"/>
          <w:color w:val="000000"/>
          <w:szCs w:val="24"/>
        </w:rPr>
        <w:tab/>
      </w:r>
      <w:r w:rsidRPr="006F6185">
        <w:rPr>
          <w:rFonts w:asciiTheme="majorHAnsi" w:hAnsiTheme="majorHAnsi"/>
          <w:color w:val="000000"/>
          <w:szCs w:val="24"/>
        </w:rPr>
        <w:t xml:space="preserve">PUSH/PULL: Frequently </w:t>
      </w:r>
    </w:p>
    <w:p w:rsidR="007D17D9" w:rsidRDefault="007D17D9" w:rsidP="007D17D9">
      <w:pPr>
        <w:rPr>
          <w:rFonts w:asciiTheme="majorHAnsi" w:hAnsiTheme="majorHAnsi"/>
          <w:b/>
          <w:color w:val="000000"/>
          <w:szCs w:val="24"/>
          <w:u w:val="single"/>
        </w:rPr>
      </w:pPr>
    </w:p>
    <w:p w:rsidR="007D17D9" w:rsidRPr="003811B8" w:rsidRDefault="007D17D9" w:rsidP="007D17D9">
      <w:pPr>
        <w:rPr>
          <w:rFonts w:asciiTheme="majorHAnsi" w:hAnsiTheme="majorHAnsi"/>
          <w:b/>
          <w:color w:val="000000"/>
          <w:szCs w:val="24"/>
        </w:rPr>
      </w:pPr>
      <w:r w:rsidRPr="003811B8">
        <w:rPr>
          <w:rFonts w:asciiTheme="majorHAnsi" w:hAnsiTheme="majorHAnsi"/>
          <w:b/>
          <w:color w:val="000000"/>
          <w:szCs w:val="24"/>
          <w:u w:val="single"/>
        </w:rPr>
        <w:t>Hand Manipulation:</w:t>
      </w:r>
      <w:r w:rsidRPr="003811B8">
        <w:rPr>
          <w:rFonts w:asciiTheme="majorHAnsi" w:hAnsiTheme="majorHAnsi"/>
          <w:b/>
          <w:color w:val="000000"/>
          <w:szCs w:val="24"/>
        </w:rPr>
        <w:t xml:space="preserve">  </w:t>
      </w:r>
    </w:p>
    <w:p w:rsidR="007D17D9" w:rsidRDefault="007D17D9" w:rsidP="007D17D9">
      <w:pPr>
        <w:rPr>
          <w:rFonts w:asciiTheme="majorHAnsi" w:hAnsiTheme="majorHAnsi"/>
          <w:color w:val="000000"/>
          <w:szCs w:val="24"/>
        </w:rPr>
      </w:pPr>
      <w:r w:rsidRPr="003811B8">
        <w:rPr>
          <w:rFonts w:asciiTheme="majorHAnsi" w:hAnsiTheme="majorHAnsi"/>
          <w:color w:val="000000"/>
          <w:szCs w:val="24"/>
        </w:rPr>
        <w:t xml:space="preserve">GRASPING: frequently  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3811B8">
        <w:rPr>
          <w:rFonts w:asciiTheme="majorHAnsi" w:hAnsiTheme="majorHAnsi"/>
          <w:color w:val="000000"/>
          <w:szCs w:val="24"/>
        </w:rPr>
        <w:t xml:space="preserve">HANDLING: frequently   </w:t>
      </w:r>
    </w:p>
    <w:p w:rsidR="007D17D9" w:rsidRPr="006B4576" w:rsidRDefault="007D17D9" w:rsidP="007D17D9">
      <w:pPr>
        <w:rPr>
          <w:rFonts w:asciiTheme="majorHAnsi" w:hAnsiTheme="majorHAnsi"/>
          <w:color w:val="000000"/>
          <w:szCs w:val="24"/>
        </w:rPr>
      </w:pPr>
      <w:r w:rsidRPr="003811B8">
        <w:rPr>
          <w:rFonts w:asciiTheme="majorHAnsi" w:hAnsiTheme="majorHAnsi"/>
          <w:color w:val="000000"/>
          <w:szCs w:val="24"/>
        </w:rPr>
        <w:t xml:space="preserve">TORQUING: Rarely      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3811B8">
        <w:rPr>
          <w:rFonts w:asciiTheme="majorHAnsi" w:hAnsiTheme="majorHAnsi"/>
          <w:color w:val="000000"/>
          <w:szCs w:val="24"/>
        </w:rPr>
        <w:t xml:space="preserve">FINGERING: frequently </w:t>
      </w:r>
    </w:p>
    <w:p w:rsidR="007D17D9" w:rsidRPr="006F6185" w:rsidRDefault="007D17D9" w:rsidP="007D17D9">
      <w:pPr>
        <w:rPr>
          <w:rFonts w:asciiTheme="majorHAnsi" w:hAnsiTheme="majorHAnsi"/>
          <w:b/>
          <w:color w:val="000000"/>
          <w:szCs w:val="24"/>
          <w:u w:val="single"/>
        </w:rPr>
      </w:pPr>
    </w:p>
    <w:p w:rsidR="007D17D9" w:rsidRPr="006F6185" w:rsidRDefault="007D17D9" w:rsidP="007D17D9">
      <w:pPr>
        <w:rPr>
          <w:rFonts w:asciiTheme="majorHAnsi" w:hAnsiTheme="majorHAnsi"/>
          <w:b/>
          <w:color w:val="000000"/>
          <w:szCs w:val="24"/>
          <w:u w:val="single"/>
        </w:rPr>
      </w:pPr>
      <w:r w:rsidRPr="006F6185">
        <w:rPr>
          <w:rFonts w:asciiTheme="majorHAnsi" w:hAnsiTheme="majorHAnsi"/>
          <w:b/>
          <w:color w:val="000000"/>
          <w:szCs w:val="24"/>
          <w:u w:val="single"/>
        </w:rPr>
        <w:t>Other physical consideration requirements:</w:t>
      </w:r>
    </w:p>
    <w:p w:rsidR="007D17D9" w:rsidRPr="000E44BB" w:rsidRDefault="007D17D9" w:rsidP="007D17D9">
      <w:pPr>
        <w:rPr>
          <w:rFonts w:asciiTheme="majorHAnsi" w:hAnsiTheme="majorHAnsi"/>
          <w:color w:val="000000"/>
          <w:szCs w:val="24"/>
        </w:rPr>
      </w:pPr>
      <w:r w:rsidRPr="000E44BB">
        <w:rPr>
          <w:rFonts w:asciiTheme="majorHAnsi" w:hAnsiTheme="majorHAnsi"/>
          <w:color w:val="000000"/>
          <w:szCs w:val="24"/>
          <w:u w:val="single"/>
        </w:rPr>
        <w:t>T</w:t>
      </w:r>
      <w:r>
        <w:rPr>
          <w:rFonts w:asciiTheme="majorHAnsi" w:hAnsiTheme="majorHAnsi"/>
          <w:color w:val="000000"/>
          <w:szCs w:val="24"/>
          <w:u w:val="single"/>
        </w:rPr>
        <w:t>WISTING</w:t>
      </w:r>
      <w:r>
        <w:rPr>
          <w:rFonts w:asciiTheme="majorHAnsi" w:hAnsiTheme="majorHAnsi"/>
          <w:color w:val="000000"/>
          <w:szCs w:val="24"/>
        </w:rPr>
        <w:t>: Rarely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0E44BB">
        <w:rPr>
          <w:rFonts w:asciiTheme="majorHAnsi" w:hAnsiTheme="majorHAnsi"/>
          <w:color w:val="000000"/>
          <w:szCs w:val="24"/>
          <w:u w:val="single"/>
        </w:rPr>
        <w:t>B</w:t>
      </w:r>
      <w:r>
        <w:rPr>
          <w:rFonts w:asciiTheme="majorHAnsi" w:hAnsiTheme="majorHAnsi"/>
          <w:color w:val="000000"/>
          <w:szCs w:val="24"/>
          <w:u w:val="single"/>
        </w:rPr>
        <w:t>ENDING</w:t>
      </w:r>
      <w:r w:rsidRPr="000E44BB">
        <w:rPr>
          <w:rFonts w:asciiTheme="majorHAnsi" w:hAnsiTheme="majorHAnsi"/>
          <w:color w:val="000000"/>
          <w:szCs w:val="24"/>
        </w:rPr>
        <w:t xml:space="preserve">: </w:t>
      </w:r>
      <w:r>
        <w:rPr>
          <w:rFonts w:asciiTheme="majorHAnsi" w:hAnsiTheme="majorHAnsi"/>
          <w:color w:val="000000"/>
          <w:szCs w:val="24"/>
        </w:rPr>
        <w:t>Occasionally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  <w:u w:val="single"/>
        </w:rPr>
        <w:t>CRAWLING</w:t>
      </w:r>
      <w:r w:rsidRPr="000E44BB">
        <w:rPr>
          <w:rFonts w:asciiTheme="majorHAnsi" w:hAnsiTheme="majorHAnsi"/>
          <w:color w:val="000000"/>
          <w:szCs w:val="24"/>
          <w:u w:val="single"/>
        </w:rPr>
        <w:t>:</w:t>
      </w:r>
      <w:r w:rsidRPr="000E44BB">
        <w:rPr>
          <w:rFonts w:asciiTheme="majorHAnsi" w:hAnsiTheme="majorHAnsi"/>
          <w:color w:val="000000"/>
          <w:szCs w:val="24"/>
        </w:rPr>
        <w:t xml:space="preserve"> Rarely</w:t>
      </w:r>
      <w:r w:rsidRPr="000E44BB">
        <w:rPr>
          <w:rFonts w:asciiTheme="majorHAnsi" w:hAnsiTheme="majorHAnsi"/>
          <w:color w:val="000000"/>
          <w:szCs w:val="24"/>
        </w:rPr>
        <w:tab/>
      </w:r>
    </w:p>
    <w:p w:rsidR="007D17D9" w:rsidRPr="000E44BB" w:rsidRDefault="007D17D9" w:rsidP="007D17D9">
      <w:pPr>
        <w:rPr>
          <w:rFonts w:asciiTheme="majorHAnsi" w:hAnsiTheme="majorHAnsi"/>
          <w:color w:val="000000"/>
          <w:szCs w:val="24"/>
        </w:rPr>
      </w:pPr>
      <w:r w:rsidRPr="000E44BB">
        <w:rPr>
          <w:rFonts w:asciiTheme="majorHAnsi" w:hAnsiTheme="majorHAnsi"/>
          <w:color w:val="000000"/>
          <w:szCs w:val="24"/>
          <w:u w:val="single"/>
        </w:rPr>
        <w:t>S</w:t>
      </w:r>
      <w:r>
        <w:rPr>
          <w:rFonts w:asciiTheme="majorHAnsi" w:hAnsiTheme="majorHAnsi"/>
          <w:color w:val="000000"/>
          <w:szCs w:val="24"/>
          <w:u w:val="single"/>
        </w:rPr>
        <w:t>QUATTING</w:t>
      </w:r>
      <w:r w:rsidRPr="000E44BB">
        <w:rPr>
          <w:rFonts w:asciiTheme="majorHAnsi" w:hAnsiTheme="majorHAnsi"/>
          <w:color w:val="000000"/>
          <w:szCs w:val="24"/>
          <w:u w:val="single"/>
        </w:rPr>
        <w:t>:</w:t>
      </w:r>
      <w:r>
        <w:rPr>
          <w:rFonts w:asciiTheme="majorHAnsi" w:hAnsiTheme="majorHAnsi"/>
          <w:color w:val="000000"/>
          <w:szCs w:val="24"/>
        </w:rPr>
        <w:t xml:space="preserve"> Occasionally</w:t>
      </w:r>
      <w:r w:rsidRPr="000E44BB">
        <w:rPr>
          <w:rFonts w:asciiTheme="majorHAnsi" w:hAnsiTheme="majorHAnsi"/>
          <w:color w:val="000000"/>
          <w:szCs w:val="24"/>
        </w:rPr>
        <w:tab/>
      </w:r>
      <w:r w:rsidRPr="000E44BB">
        <w:rPr>
          <w:rFonts w:asciiTheme="majorHAnsi" w:hAnsiTheme="majorHAnsi"/>
          <w:color w:val="000000"/>
          <w:szCs w:val="24"/>
          <w:u w:val="single"/>
        </w:rPr>
        <w:t>K</w:t>
      </w:r>
      <w:r>
        <w:rPr>
          <w:rFonts w:asciiTheme="majorHAnsi" w:hAnsiTheme="majorHAnsi"/>
          <w:color w:val="000000"/>
          <w:szCs w:val="24"/>
          <w:u w:val="single"/>
        </w:rPr>
        <w:t>NEELING</w:t>
      </w:r>
      <w:r>
        <w:rPr>
          <w:rFonts w:asciiTheme="majorHAnsi" w:hAnsiTheme="majorHAnsi"/>
          <w:color w:val="000000"/>
          <w:szCs w:val="24"/>
        </w:rPr>
        <w:t>: Occasionally</w:t>
      </w:r>
      <w:r w:rsidRPr="000E44BB">
        <w:rPr>
          <w:rFonts w:asciiTheme="majorHAnsi" w:hAnsiTheme="majorHAnsi"/>
          <w:color w:val="000000"/>
          <w:szCs w:val="24"/>
        </w:rPr>
        <w:tab/>
      </w:r>
      <w:r w:rsidRPr="000E44BB">
        <w:rPr>
          <w:rFonts w:asciiTheme="majorHAnsi" w:hAnsiTheme="majorHAnsi"/>
          <w:color w:val="000000"/>
          <w:szCs w:val="24"/>
          <w:u w:val="single"/>
        </w:rPr>
        <w:t>C</w:t>
      </w:r>
      <w:r>
        <w:rPr>
          <w:rFonts w:asciiTheme="majorHAnsi" w:hAnsiTheme="majorHAnsi"/>
          <w:color w:val="000000"/>
          <w:szCs w:val="24"/>
          <w:u w:val="single"/>
        </w:rPr>
        <w:t>ROUCHING</w:t>
      </w:r>
      <w:r w:rsidRPr="000E44BB">
        <w:rPr>
          <w:rFonts w:asciiTheme="majorHAnsi" w:hAnsiTheme="majorHAnsi"/>
          <w:color w:val="000000"/>
          <w:szCs w:val="24"/>
        </w:rPr>
        <w:t xml:space="preserve">: </w:t>
      </w:r>
      <w:r>
        <w:rPr>
          <w:rFonts w:asciiTheme="majorHAnsi" w:hAnsiTheme="majorHAnsi"/>
          <w:color w:val="000000"/>
          <w:szCs w:val="24"/>
        </w:rPr>
        <w:t>Occasionally</w:t>
      </w:r>
    </w:p>
    <w:p w:rsidR="007D17D9" w:rsidRPr="000E44BB" w:rsidRDefault="007D17D9" w:rsidP="007D17D9">
      <w:pPr>
        <w:rPr>
          <w:rFonts w:asciiTheme="majorHAnsi" w:hAnsiTheme="majorHAnsi"/>
          <w:color w:val="000000"/>
          <w:szCs w:val="24"/>
        </w:rPr>
      </w:pPr>
      <w:r w:rsidRPr="000E44BB">
        <w:rPr>
          <w:rFonts w:asciiTheme="majorHAnsi" w:hAnsiTheme="majorHAnsi"/>
          <w:color w:val="000000"/>
          <w:szCs w:val="24"/>
          <w:u w:val="single"/>
        </w:rPr>
        <w:t>C</w:t>
      </w:r>
      <w:r>
        <w:rPr>
          <w:rFonts w:asciiTheme="majorHAnsi" w:hAnsiTheme="majorHAnsi"/>
          <w:color w:val="000000"/>
          <w:szCs w:val="24"/>
          <w:u w:val="single"/>
        </w:rPr>
        <w:t>LIMBING</w:t>
      </w:r>
      <w:r w:rsidRPr="000E44BB">
        <w:rPr>
          <w:rFonts w:asciiTheme="majorHAnsi" w:hAnsiTheme="majorHAnsi"/>
          <w:color w:val="000000"/>
          <w:szCs w:val="24"/>
        </w:rPr>
        <w:t xml:space="preserve">: </w:t>
      </w:r>
      <w:r>
        <w:rPr>
          <w:rFonts w:asciiTheme="majorHAnsi" w:hAnsiTheme="majorHAnsi"/>
          <w:color w:val="000000"/>
          <w:szCs w:val="24"/>
        </w:rPr>
        <w:t>Rarely</w:t>
      </w:r>
      <w:r w:rsidRPr="000E44BB">
        <w:rPr>
          <w:rFonts w:asciiTheme="majorHAnsi" w:hAnsiTheme="majorHAnsi"/>
          <w:color w:val="000000"/>
          <w:szCs w:val="24"/>
        </w:rPr>
        <w:t xml:space="preserve"> </w:t>
      </w:r>
      <w:r w:rsidRPr="000E44BB"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Pr="000E44BB">
        <w:rPr>
          <w:rFonts w:asciiTheme="majorHAnsi" w:hAnsiTheme="majorHAnsi"/>
          <w:color w:val="000000"/>
          <w:szCs w:val="24"/>
          <w:u w:val="single"/>
        </w:rPr>
        <w:t>B</w:t>
      </w:r>
      <w:r>
        <w:rPr>
          <w:rFonts w:asciiTheme="majorHAnsi" w:hAnsiTheme="majorHAnsi"/>
          <w:color w:val="000000"/>
          <w:szCs w:val="24"/>
          <w:u w:val="single"/>
        </w:rPr>
        <w:t>ALANCING</w:t>
      </w:r>
      <w:r w:rsidRPr="000E44BB">
        <w:rPr>
          <w:rFonts w:asciiTheme="majorHAnsi" w:hAnsiTheme="majorHAnsi"/>
          <w:color w:val="000000"/>
          <w:szCs w:val="24"/>
        </w:rPr>
        <w:t>:</w:t>
      </w:r>
      <w:r>
        <w:rPr>
          <w:rFonts w:asciiTheme="majorHAnsi" w:hAnsiTheme="majorHAnsi"/>
          <w:color w:val="000000"/>
          <w:szCs w:val="24"/>
        </w:rPr>
        <w:t xml:space="preserve"> Rarely</w:t>
      </w:r>
      <w:r w:rsidRPr="000E44BB">
        <w:rPr>
          <w:rFonts w:asciiTheme="majorHAnsi" w:hAnsiTheme="majorHAnsi"/>
          <w:color w:val="000000"/>
          <w:szCs w:val="24"/>
        </w:rPr>
        <w:t xml:space="preserve"> </w:t>
      </w:r>
    </w:p>
    <w:p w:rsidR="007D17D9" w:rsidRDefault="007D17D9" w:rsidP="007D17D9">
      <w:pPr>
        <w:rPr>
          <w:rFonts w:asciiTheme="majorHAnsi" w:hAnsiTheme="majorHAnsi"/>
          <w:b/>
          <w:color w:val="000000"/>
          <w:szCs w:val="24"/>
          <w:u w:val="single"/>
        </w:rPr>
      </w:pPr>
    </w:p>
    <w:p w:rsidR="007D17D9" w:rsidRDefault="007D17D9" w:rsidP="007D17D9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E</w:t>
      </w:r>
      <w:r w:rsidRPr="006F6185">
        <w:rPr>
          <w:rFonts w:asciiTheme="majorHAnsi" w:hAnsiTheme="majorHAnsi"/>
          <w:b/>
          <w:color w:val="000000"/>
          <w:szCs w:val="24"/>
          <w:u w:val="single"/>
        </w:rPr>
        <w:t>quipment used:</w:t>
      </w:r>
      <w:r w:rsidRPr="006F6185">
        <w:rPr>
          <w:rFonts w:asciiTheme="majorHAnsi" w:hAnsiTheme="majorHAnsi"/>
          <w:color w:val="000000"/>
          <w:szCs w:val="24"/>
        </w:rPr>
        <w:t xml:space="preserve"> 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Office and </w:t>
      </w:r>
      <w:r w:rsidRPr="006F6185">
        <w:rPr>
          <w:rFonts w:asciiTheme="majorHAnsi" w:hAnsiTheme="majorHAnsi"/>
          <w:color w:val="000000"/>
          <w:szCs w:val="24"/>
        </w:rPr>
        <w:t>IT equipment including computers and peripherals, laptops, tablets</w:t>
      </w:r>
      <w:r w:rsidR="00E01672">
        <w:rPr>
          <w:rFonts w:asciiTheme="majorHAnsi" w:hAnsiTheme="majorHAnsi"/>
          <w:color w:val="000000"/>
          <w:szCs w:val="24"/>
        </w:rPr>
        <w:t xml:space="preserve">; </w:t>
      </w:r>
      <w:r w:rsidRPr="006F6185">
        <w:rPr>
          <w:rFonts w:asciiTheme="majorHAnsi" w:hAnsiTheme="majorHAnsi"/>
          <w:color w:val="000000"/>
          <w:szCs w:val="24"/>
        </w:rPr>
        <w:t xml:space="preserve">various printers; </w:t>
      </w:r>
      <w:proofErr w:type="spellStart"/>
      <w:r>
        <w:rPr>
          <w:rFonts w:asciiTheme="majorHAnsi" w:hAnsiTheme="majorHAnsi"/>
          <w:color w:val="000000"/>
          <w:szCs w:val="24"/>
        </w:rPr>
        <w:t>Makerware</w:t>
      </w:r>
      <w:proofErr w:type="spellEnd"/>
      <w:r>
        <w:rPr>
          <w:rFonts w:asciiTheme="majorHAnsi" w:hAnsiTheme="majorHAnsi"/>
          <w:color w:val="000000"/>
          <w:szCs w:val="24"/>
        </w:rPr>
        <w:t xml:space="preserve">; </w:t>
      </w:r>
      <w:r w:rsidRPr="006F6185">
        <w:rPr>
          <w:rFonts w:asciiTheme="majorHAnsi" w:hAnsiTheme="majorHAnsi"/>
          <w:color w:val="000000"/>
          <w:szCs w:val="24"/>
        </w:rPr>
        <w:t>copy/fax/scanner machines; telephones; audio visual equipment; cash register; hand tools; security system.</w:t>
      </w:r>
    </w:p>
    <w:p w:rsidR="007D17D9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b/>
          <w:color w:val="000000"/>
          <w:szCs w:val="24"/>
        </w:rPr>
      </w:pPr>
      <w:r w:rsidRPr="006F6185">
        <w:rPr>
          <w:rFonts w:asciiTheme="majorHAnsi" w:hAnsiTheme="majorHAnsi"/>
          <w:b/>
          <w:color w:val="000000"/>
          <w:szCs w:val="24"/>
          <w:u w:val="single"/>
        </w:rPr>
        <w:t>Summary of Occupational Exposures:</w:t>
      </w:r>
    </w:p>
    <w:p w:rsidR="001721E0" w:rsidRPr="0050080F" w:rsidRDefault="007D17D9" w:rsidP="001721E0">
      <w:pPr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color w:val="000000"/>
          <w:szCs w:val="24"/>
        </w:rPr>
        <w:t>Office and IT eq</w:t>
      </w:r>
      <w:r w:rsidR="001721E0">
        <w:rPr>
          <w:rFonts w:asciiTheme="majorHAnsi" w:hAnsiTheme="majorHAnsi"/>
          <w:color w:val="000000"/>
          <w:szCs w:val="24"/>
        </w:rPr>
        <w:t xml:space="preserve">uipment and associated supplies, </w:t>
      </w:r>
      <w:r w:rsidR="001721E0" w:rsidRPr="0050080F">
        <w:rPr>
          <w:rFonts w:asciiTheme="majorHAnsi" w:hAnsiTheme="majorHAnsi"/>
          <w:szCs w:val="24"/>
        </w:rPr>
        <w:t>solvents and related supplies for cleaning and/or repairing library materials</w:t>
      </w:r>
      <w:r w:rsidR="007D54E2" w:rsidRPr="0050080F">
        <w:rPr>
          <w:rFonts w:asciiTheme="majorHAnsi" w:hAnsiTheme="majorHAnsi"/>
          <w:szCs w:val="24"/>
        </w:rPr>
        <w:t>.</w:t>
      </w:r>
      <w:proofErr w:type="gramEnd"/>
    </w:p>
    <w:p w:rsidR="007D17D9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F42C49">
        <w:rPr>
          <w:rFonts w:asciiTheme="majorHAnsi" w:hAnsiTheme="majorHAnsi"/>
          <w:b/>
          <w:color w:val="000000"/>
          <w:szCs w:val="24"/>
          <w:u w:val="single"/>
        </w:rPr>
        <w:t>Work surfaces:</w:t>
      </w:r>
      <w:r w:rsidRPr="006F6185">
        <w:rPr>
          <w:rFonts w:asciiTheme="majorHAnsi" w:hAnsiTheme="majorHAnsi"/>
          <w:color w:val="000000"/>
          <w:szCs w:val="24"/>
        </w:rPr>
        <w:t xml:space="preserve"> Varies from carpeting, linoleum, </w:t>
      </w:r>
      <w:proofErr w:type="gramStart"/>
      <w:r w:rsidRPr="006F6185">
        <w:rPr>
          <w:rFonts w:asciiTheme="majorHAnsi" w:hAnsiTheme="majorHAnsi"/>
          <w:color w:val="000000"/>
          <w:szCs w:val="24"/>
        </w:rPr>
        <w:t>tile</w:t>
      </w:r>
      <w:proofErr w:type="gramEnd"/>
      <w:r w:rsidRPr="006F6185">
        <w:rPr>
          <w:rFonts w:asciiTheme="majorHAnsi" w:hAnsiTheme="majorHAnsi"/>
          <w:color w:val="000000"/>
          <w:szCs w:val="24"/>
        </w:rPr>
        <w:t xml:space="preserve">, concrete.  </w:t>
      </w:r>
      <w:proofErr w:type="gramStart"/>
      <w:r w:rsidRPr="006F6185">
        <w:rPr>
          <w:rFonts w:asciiTheme="majorHAnsi" w:hAnsiTheme="majorHAnsi"/>
          <w:color w:val="000000"/>
          <w:szCs w:val="24"/>
        </w:rPr>
        <w:t>Standard office desk and chair.</w:t>
      </w:r>
      <w:proofErr w:type="gramEnd"/>
      <w:r w:rsidRPr="006F6185">
        <w:rPr>
          <w:rFonts w:asciiTheme="majorHAnsi" w:hAnsiTheme="majorHAnsi"/>
          <w:color w:val="000000"/>
          <w:szCs w:val="24"/>
        </w:rPr>
        <w:t xml:space="preserve"> </w:t>
      </w:r>
      <w:proofErr w:type="gramStart"/>
      <w:r w:rsidRPr="006F6185">
        <w:rPr>
          <w:rFonts w:asciiTheme="majorHAnsi" w:hAnsiTheme="majorHAnsi"/>
          <w:color w:val="000000"/>
          <w:szCs w:val="24"/>
        </w:rPr>
        <w:t>Circulation Desk.</w:t>
      </w:r>
      <w:proofErr w:type="gramEnd"/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b/>
          <w:color w:val="000000"/>
          <w:szCs w:val="24"/>
          <w:u w:val="single"/>
        </w:rPr>
      </w:pPr>
      <w:r w:rsidRPr="006F6185">
        <w:rPr>
          <w:rFonts w:asciiTheme="majorHAnsi" w:hAnsiTheme="majorHAnsi"/>
          <w:b/>
          <w:color w:val="000000"/>
          <w:szCs w:val="24"/>
          <w:u w:val="single"/>
        </w:rPr>
        <w:t>During an 8 hours day, employee is required to: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                         </w:t>
      </w:r>
      <w:r w:rsidRPr="006F6185">
        <w:rPr>
          <w:rFonts w:asciiTheme="majorHAnsi" w:hAnsiTheme="majorHAnsi"/>
          <w:b/>
          <w:color w:val="000000"/>
          <w:szCs w:val="24"/>
          <w:u w:val="single"/>
        </w:rPr>
        <w:t>Consecutive hours              Total hours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Sit  </w:t>
      </w:r>
      <w:r w:rsidRPr="006F6185">
        <w:rPr>
          <w:rFonts w:asciiTheme="majorHAnsi" w:hAnsiTheme="majorHAnsi"/>
          <w:color w:val="000000"/>
          <w:szCs w:val="24"/>
        </w:rPr>
        <w:tab/>
      </w:r>
      <w:r w:rsidRPr="006F6185">
        <w:rPr>
          <w:rFonts w:asciiTheme="majorHAnsi" w:hAnsiTheme="majorHAnsi"/>
          <w:color w:val="000000"/>
          <w:szCs w:val="24"/>
        </w:rPr>
        <w:tab/>
        <w:t>varies widely                          0-</w:t>
      </w:r>
      <w:r>
        <w:rPr>
          <w:rFonts w:asciiTheme="majorHAnsi" w:hAnsiTheme="majorHAnsi"/>
          <w:color w:val="000000"/>
          <w:szCs w:val="24"/>
        </w:rPr>
        <w:t>6</w:t>
      </w:r>
      <w:r w:rsidRPr="006F6185">
        <w:rPr>
          <w:rFonts w:asciiTheme="majorHAnsi" w:hAnsiTheme="majorHAnsi"/>
          <w:color w:val="000000"/>
          <w:szCs w:val="24"/>
        </w:rPr>
        <w:t xml:space="preserve"> hours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Stand     </w:t>
      </w:r>
      <w:r w:rsidRPr="006F6185">
        <w:rPr>
          <w:rFonts w:asciiTheme="majorHAnsi" w:hAnsiTheme="majorHAnsi"/>
          <w:color w:val="000000"/>
          <w:szCs w:val="24"/>
        </w:rPr>
        <w:tab/>
        <w:t>varies widely                          0-6 hours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Walk       </w:t>
      </w:r>
      <w:r w:rsidRPr="006F6185">
        <w:rPr>
          <w:rFonts w:asciiTheme="majorHAnsi" w:hAnsiTheme="majorHAnsi"/>
          <w:color w:val="000000"/>
          <w:szCs w:val="24"/>
        </w:rPr>
        <w:tab/>
        <w:t>varies widely                          0-3 hours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b/>
          <w:color w:val="000000"/>
          <w:szCs w:val="24"/>
          <w:u w:val="single"/>
        </w:rPr>
        <w:t>Cognitive and Sensory Requirements: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proofErr w:type="gramStart"/>
      <w:r w:rsidRPr="006F6185">
        <w:rPr>
          <w:rFonts w:asciiTheme="majorHAnsi" w:hAnsiTheme="majorHAnsi"/>
          <w:color w:val="000000"/>
          <w:szCs w:val="24"/>
        </w:rPr>
        <w:t xml:space="preserve">TALKING: </w:t>
      </w:r>
      <w:r w:rsidR="00E01672">
        <w:rPr>
          <w:rFonts w:asciiTheme="majorHAnsi" w:hAnsiTheme="majorHAnsi"/>
          <w:color w:val="000000"/>
          <w:szCs w:val="24"/>
        </w:rPr>
        <w:t xml:space="preserve"> </w:t>
      </w:r>
      <w:r w:rsidRPr="006F6185">
        <w:rPr>
          <w:rFonts w:asciiTheme="majorHAnsi" w:hAnsiTheme="majorHAnsi"/>
          <w:color w:val="000000"/>
          <w:szCs w:val="24"/>
        </w:rPr>
        <w:t>Necessary for communicating with others.</w:t>
      </w:r>
      <w:proofErr w:type="gramEnd"/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>HEARING:  Necessary for understanding patrons and staff.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>SIGHT:  Necessary for doing job effectively and correctly.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TASTING and SMELLING: Smelling required </w:t>
      </w:r>
      <w:proofErr w:type="gramStart"/>
      <w:r w:rsidRPr="006F6185">
        <w:rPr>
          <w:rFonts w:asciiTheme="majorHAnsi" w:hAnsiTheme="majorHAnsi"/>
          <w:color w:val="000000"/>
          <w:szCs w:val="24"/>
        </w:rPr>
        <w:t>to detect</w:t>
      </w:r>
      <w:proofErr w:type="gramEnd"/>
      <w:r w:rsidRPr="006F6185">
        <w:rPr>
          <w:rFonts w:asciiTheme="majorHAnsi" w:hAnsiTheme="majorHAnsi"/>
          <w:color w:val="000000"/>
          <w:szCs w:val="24"/>
        </w:rPr>
        <w:t xml:space="preserve"> odors such </w:t>
      </w:r>
      <w:r>
        <w:rPr>
          <w:rFonts w:asciiTheme="majorHAnsi" w:hAnsiTheme="majorHAnsi"/>
          <w:color w:val="000000"/>
          <w:szCs w:val="24"/>
        </w:rPr>
        <w:t xml:space="preserve">as </w:t>
      </w:r>
      <w:r w:rsidRPr="006F6185">
        <w:rPr>
          <w:rFonts w:asciiTheme="majorHAnsi" w:hAnsiTheme="majorHAnsi"/>
          <w:color w:val="000000"/>
          <w:szCs w:val="24"/>
        </w:rPr>
        <w:t>smoke.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>FUNCTIONAL LITERACY: Required to understand written materials.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F42617" w:rsidRDefault="00F42617" w:rsidP="007D17D9">
      <w:pPr>
        <w:rPr>
          <w:rFonts w:asciiTheme="majorHAnsi" w:hAnsiTheme="majorHAnsi"/>
          <w:b/>
          <w:color w:val="000000"/>
          <w:szCs w:val="24"/>
          <w:u w:val="single"/>
        </w:rPr>
      </w:pPr>
    </w:p>
    <w:p w:rsidR="00A922C5" w:rsidRDefault="00A922C5" w:rsidP="007D17D9">
      <w:pPr>
        <w:rPr>
          <w:rFonts w:asciiTheme="majorHAnsi" w:hAnsiTheme="majorHAnsi"/>
          <w:b/>
          <w:color w:val="000000"/>
          <w:szCs w:val="24"/>
          <w:u w:val="single"/>
        </w:rPr>
      </w:pPr>
    </w:p>
    <w:p w:rsidR="00F42617" w:rsidRDefault="00F42617" w:rsidP="007D17D9">
      <w:pPr>
        <w:rPr>
          <w:rFonts w:asciiTheme="majorHAnsi" w:hAnsiTheme="majorHAnsi"/>
          <w:b/>
          <w:color w:val="000000"/>
          <w:szCs w:val="24"/>
          <w:u w:val="single"/>
        </w:rPr>
      </w:pP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b/>
          <w:color w:val="000000"/>
          <w:szCs w:val="24"/>
          <w:u w:val="single"/>
        </w:rPr>
        <w:lastRenderedPageBreak/>
        <w:t>Specific Vocational Preparation Requirements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  <w:r w:rsidRPr="006F6185">
        <w:rPr>
          <w:rFonts w:asciiTheme="majorHAnsi" w:hAnsiTheme="majorHAnsi"/>
          <w:color w:val="000000"/>
          <w:szCs w:val="24"/>
          <w:u w:val="single"/>
        </w:rPr>
        <w:t>License/ Certification Requirements</w:t>
      </w:r>
      <w:r w:rsidRPr="006F6185">
        <w:rPr>
          <w:rFonts w:asciiTheme="majorHAnsi" w:hAnsiTheme="majorHAnsi"/>
          <w:color w:val="000000"/>
          <w:szCs w:val="24"/>
        </w:rPr>
        <w:t xml:space="preserve">: </w:t>
      </w:r>
      <w:r>
        <w:rPr>
          <w:rFonts w:asciiTheme="majorHAnsi" w:hAnsiTheme="majorHAnsi"/>
          <w:color w:val="000000"/>
          <w:szCs w:val="24"/>
        </w:rPr>
        <w:t xml:space="preserve"> </w:t>
      </w:r>
      <w:r w:rsidRPr="006F6185">
        <w:rPr>
          <w:rFonts w:asciiTheme="majorHAnsi" w:hAnsiTheme="majorHAnsi"/>
          <w:color w:val="000000"/>
          <w:szCs w:val="24"/>
        </w:rPr>
        <w:t>American Library Association Accredited MLS or equivalent.</w:t>
      </w:r>
    </w:p>
    <w:p w:rsidR="007D17D9" w:rsidRPr="006F6185" w:rsidRDefault="007D17D9" w:rsidP="007D17D9">
      <w:pPr>
        <w:rPr>
          <w:rFonts w:asciiTheme="majorHAnsi" w:hAnsiTheme="majorHAnsi"/>
          <w:color w:val="000000"/>
          <w:szCs w:val="24"/>
        </w:rPr>
      </w:pPr>
    </w:p>
    <w:p w:rsidR="007D17D9" w:rsidRPr="0050080F" w:rsidRDefault="007D17D9" w:rsidP="007D17D9">
      <w:pPr>
        <w:rPr>
          <w:rFonts w:asciiTheme="majorHAnsi" w:hAnsiTheme="majorHAnsi"/>
          <w:szCs w:val="24"/>
        </w:rPr>
      </w:pPr>
      <w:r w:rsidRPr="006F6185">
        <w:rPr>
          <w:rFonts w:asciiTheme="majorHAnsi" w:hAnsiTheme="majorHAnsi"/>
          <w:color w:val="000000"/>
          <w:szCs w:val="24"/>
          <w:u w:val="single"/>
        </w:rPr>
        <w:t>Training, Skills and Experience Requirements</w:t>
      </w:r>
      <w:r w:rsidRPr="006F6185">
        <w:rPr>
          <w:rFonts w:asciiTheme="majorHAnsi" w:hAnsiTheme="majorHAnsi"/>
          <w:color w:val="000000"/>
          <w:szCs w:val="24"/>
        </w:rPr>
        <w:t xml:space="preserve">: </w:t>
      </w:r>
      <w:r>
        <w:rPr>
          <w:rFonts w:asciiTheme="majorHAnsi" w:hAnsiTheme="majorHAnsi"/>
          <w:color w:val="000000"/>
          <w:szCs w:val="24"/>
        </w:rPr>
        <w:t xml:space="preserve"> </w:t>
      </w:r>
      <w:r w:rsidR="00E01672">
        <w:rPr>
          <w:rFonts w:asciiTheme="majorHAnsi" w:hAnsiTheme="majorHAnsi"/>
          <w:color w:val="000000"/>
          <w:szCs w:val="24"/>
        </w:rPr>
        <w:t>E</w:t>
      </w:r>
      <w:r w:rsidR="00E04BA7">
        <w:rPr>
          <w:rFonts w:asciiTheme="majorHAnsi" w:hAnsiTheme="majorHAnsi"/>
          <w:color w:val="000000"/>
          <w:szCs w:val="24"/>
        </w:rPr>
        <w:t>xperience working in a professional library setting</w:t>
      </w:r>
      <w:r w:rsidR="00E01672">
        <w:rPr>
          <w:rFonts w:asciiTheme="majorHAnsi" w:hAnsiTheme="majorHAnsi"/>
          <w:color w:val="000000"/>
          <w:szCs w:val="24"/>
        </w:rPr>
        <w:t xml:space="preserve"> is preferred</w:t>
      </w:r>
      <w:r w:rsidR="00E04BA7">
        <w:rPr>
          <w:rFonts w:asciiTheme="majorHAnsi" w:hAnsiTheme="majorHAnsi"/>
          <w:color w:val="000000"/>
          <w:szCs w:val="24"/>
        </w:rPr>
        <w:t xml:space="preserve">.  </w:t>
      </w:r>
      <w:r w:rsidRPr="006F6185">
        <w:rPr>
          <w:rFonts w:asciiTheme="majorHAnsi" w:hAnsiTheme="majorHAnsi"/>
          <w:color w:val="000000"/>
          <w:szCs w:val="24"/>
        </w:rPr>
        <w:t>Ability to work well with staff and public</w:t>
      </w:r>
      <w:r w:rsidR="00F42617">
        <w:rPr>
          <w:rFonts w:asciiTheme="majorHAnsi" w:hAnsiTheme="majorHAnsi"/>
          <w:color w:val="000000"/>
          <w:szCs w:val="24"/>
        </w:rPr>
        <w:t xml:space="preserve"> is a necessity</w:t>
      </w:r>
      <w:r w:rsidR="00006788" w:rsidRPr="0050080F">
        <w:rPr>
          <w:rFonts w:asciiTheme="majorHAnsi" w:hAnsiTheme="majorHAnsi"/>
          <w:szCs w:val="24"/>
        </w:rPr>
        <w:t xml:space="preserve"> </w:t>
      </w:r>
      <w:r w:rsidR="00F42617" w:rsidRPr="0050080F">
        <w:rPr>
          <w:rFonts w:asciiTheme="majorHAnsi" w:hAnsiTheme="majorHAnsi"/>
          <w:szCs w:val="24"/>
        </w:rPr>
        <w:t xml:space="preserve">and </w:t>
      </w:r>
      <w:r w:rsidR="00E04BA7" w:rsidRPr="0050080F">
        <w:rPr>
          <w:rFonts w:asciiTheme="majorHAnsi" w:hAnsiTheme="majorHAnsi"/>
          <w:szCs w:val="24"/>
        </w:rPr>
        <w:t>the ability to listen, understand and interpret patr</w:t>
      </w:r>
      <w:r w:rsidR="00F42617" w:rsidRPr="0050080F">
        <w:rPr>
          <w:rFonts w:asciiTheme="majorHAnsi" w:hAnsiTheme="majorHAnsi"/>
          <w:szCs w:val="24"/>
        </w:rPr>
        <w:t xml:space="preserve">on requests/needs is critical. Excellent communications, computer literacy and alpha-numeric skills as well as knowledge of reference tools and research techniques are required.  Experience in training and supervising is necessary.  </w:t>
      </w:r>
      <w:proofErr w:type="gramStart"/>
      <w:r w:rsidR="00F42617" w:rsidRPr="0050080F">
        <w:rPr>
          <w:rFonts w:asciiTheme="majorHAnsi" w:hAnsiTheme="majorHAnsi"/>
          <w:szCs w:val="24"/>
        </w:rPr>
        <w:t>Must be familiar with Polaris or comparable ILS.</w:t>
      </w:r>
      <w:proofErr w:type="gramEnd"/>
      <w:r w:rsidR="00F42617" w:rsidRPr="0050080F">
        <w:rPr>
          <w:rFonts w:asciiTheme="majorHAnsi" w:hAnsiTheme="majorHAnsi"/>
          <w:szCs w:val="24"/>
        </w:rPr>
        <w:t xml:space="preserve">  </w:t>
      </w:r>
    </w:p>
    <w:p w:rsidR="00006788" w:rsidRPr="0050080F" w:rsidRDefault="00006788" w:rsidP="007D17D9">
      <w:pPr>
        <w:rPr>
          <w:rFonts w:asciiTheme="majorHAnsi" w:hAnsiTheme="majorHAnsi"/>
          <w:szCs w:val="24"/>
        </w:rPr>
      </w:pPr>
    </w:p>
    <w:p w:rsidR="00E04BA7" w:rsidRDefault="007D17D9" w:rsidP="007D17D9">
      <w:pPr>
        <w:rPr>
          <w:rFonts w:asciiTheme="majorHAnsi" w:hAnsiTheme="majorHAnsi"/>
          <w:b/>
          <w:color w:val="000000"/>
          <w:szCs w:val="24"/>
        </w:rPr>
      </w:pPr>
      <w:r w:rsidRPr="006F6185">
        <w:rPr>
          <w:rFonts w:asciiTheme="majorHAnsi" w:hAnsiTheme="majorHAnsi"/>
          <w:b/>
          <w:color w:val="000000"/>
          <w:szCs w:val="24"/>
          <w:u w:val="single"/>
        </w:rPr>
        <w:t>Other Considerations and Requirements:</w:t>
      </w:r>
    </w:p>
    <w:p w:rsidR="007D17D9" w:rsidRPr="0050080F" w:rsidRDefault="00E01672" w:rsidP="007D17D9">
      <w:pPr>
        <w:rPr>
          <w:rFonts w:asciiTheme="majorHAnsi" w:hAnsiTheme="majorHAnsi"/>
          <w:b/>
          <w:szCs w:val="24"/>
        </w:rPr>
      </w:pPr>
      <w:r w:rsidRPr="006F6185">
        <w:rPr>
          <w:rFonts w:asciiTheme="majorHAnsi" w:hAnsiTheme="majorHAnsi"/>
          <w:color w:val="000000"/>
          <w:szCs w:val="24"/>
        </w:rPr>
        <w:t xml:space="preserve">Job requires frequent walking, standing and stair climbing. </w:t>
      </w:r>
      <w:r w:rsidR="007D17D9" w:rsidRPr="006F6185">
        <w:rPr>
          <w:rFonts w:asciiTheme="majorHAnsi" w:hAnsiTheme="majorHAnsi"/>
          <w:color w:val="000000"/>
          <w:szCs w:val="24"/>
        </w:rPr>
        <w:t>Employee should be</w:t>
      </w:r>
      <w:r w:rsidR="00120DFF">
        <w:rPr>
          <w:rFonts w:asciiTheme="majorHAnsi" w:hAnsiTheme="majorHAnsi"/>
          <w:color w:val="000000"/>
          <w:szCs w:val="24"/>
        </w:rPr>
        <w:t xml:space="preserve"> self-motivated and able to work with only general supervision; also</w:t>
      </w:r>
      <w:r w:rsidR="007D17D9" w:rsidRPr="006F6185">
        <w:rPr>
          <w:rFonts w:asciiTheme="majorHAnsi" w:hAnsiTheme="majorHAnsi"/>
          <w:color w:val="000000"/>
          <w:szCs w:val="24"/>
        </w:rPr>
        <w:t xml:space="preserve"> able to work under pressure caused by high level of patron activity. </w:t>
      </w:r>
      <w:r w:rsidR="007D17D9" w:rsidRPr="0050080F">
        <w:rPr>
          <w:rFonts w:asciiTheme="majorHAnsi" w:hAnsiTheme="majorHAnsi"/>
          <w:szCs w:val="24"/>
        </w:rPr>
        <w:t xml:space="preserve"> </w:t>
      </w:r>
      <w:r w:rsidR="00006788" w:rsidRPr="0050080F">
        <w:rPr>
          <w:rFonts w:asciiTheme="majorHAnsi" w:hAnsiTheme="majorHAnsi"/>
          <w:szCs w:val="24"/>
        </w:rPr>
        <w:t xml:space="preserve">Experience and fluency with OCLC </w:t>
      </w:r>
      <w:proofErr w:type="spellStart"/>
      <w:r w:rsidR="00006788" w:rsidRPr="0050080F">
        <w:rPr>
          <w:rFonts w:asciiTheme="majorHAnsi" w:hAnsiTheme="majorHAnsi"/>
          <w:szCs w:val="24"/>
        </w:rPr>
        <w:t>WorldCat</w:t>
      </w:r>
      <w:proofErr w:type="spellEnd"/>
      <w:r w:rsidR="00006788" w:rsidRPr="0050080F">
        <w:rPr>
          <w:rFonts w:asciiTheme="majorHAnsi" w:hAnsiTheme="majorHAnsi"/>
          <w:szCs w:val="24"/>
        </w:rPr>
        <w:t xml:space="preserve"> &amp; </w:t>
      </w:r>
      <w:proofErr w:type="spellStart"/>
      <w:r w:rsidR="00006788" w:rsidRPr="0050080F">
        <w:rPr>
          <w:rFonts w:asciiTheme="majorHAnsi" w:hAnsiTheme="majorHAnsi"/>
          <w:szCs w:val="24"/>
        </w:rPr>
        <w:t>Connexion</w:t>
      </w:r>
      <w:proofErr w:type="spellEnd"/>
      <w:r w:rsidR="00006788" w:rsidRPr="0050080F">
        <w:rPr>
          <w:rFonts w:asciiTheme="majorHAnsi" w:hAnsiTheme="majorHAnsi"/>
          <w:szCs w:val="24"/>
        </w:rPr>
        <w:t>, AACR2/RDA standards, and MARC database records</w:t>
      </w:r>
      <w:r w:rsidR="0050080F">
        <w:rPr>
          <w:rFonts w:asciiTheme="majorHAnsi" w:hAnsiTheme="majorHAnsi"/>
          <w:szCs w:val="24"/>
        </w:rPr>
        <w:t xml:space="preserve"> may be required</w:t>
      </w:r>
      <w:r w:rsidR="00006788" w:rsidRPr="0050080F">
        <w:rPr>
          <w:rFonts w:asciiTheme="majorHAnsi" w:hAnsiTheme="majorHAnsi"/>
          <w:szCs w:val="24"/>
        </w:rPr>
        <w:t xml:space="preserve">. </w:t>
      </w:r>
      <w:r w:rsidR="007D17D9" w:rsidRPr="0050080F">
        <w:rPr>
          <w:rFonts w:asciiTheme="majorHAnsi" w:hAnsiTheme="majorHAnsi"/>
          <w:szCs w:val="24"/>
        </w:rPr>
        <w:t>Sense of humor preferred.  Valid driver’s license a plus.</w:t>
      </w:r>
    </w:p>
    <w:p w:rsidR="00265715" w:rsidRPr="0050080F" w:rsidRDefault="00265715" w:rsidP="00265715">
      <w:pPr>
        <w:rPr>
          <w:rFonts w:asciiTheme="majorHAnsi" w:hAnsiTheme="majorHAnsi"/>
          <w:b/>
          <w:szCs w:val="24"/>
        </w:rPr>
      </w:pPr>
    </w:p>
    <w:p w:rsidR="00265715" w:rsidRPr="0050080F" w:rsidRDefault="00967C8D" w:rsidP="00265715">
      <w:pPr>
        <w:rPr>
          <w:rFonts w:asciiTheme="majorHAnsi" w:hAnsiTheme="majorHAnsi"/>
          <w:b/>
          <w:szCs w:val="24"/>
        </w:rPr>
      </w:pPr>
      <w:r w:rsidRPr="0050080F">
        <w:rPr>
          <w:rFonts w:asciiTheme="majorHAnsi" w:hAnsiTheme="majorHAnsi"/>
          <w:b/>
          <w:szCs w:val="24"/>
        </w:rPr>
        <w:t>Approved, Board of Trustees</w:t>
      </w:r>
    </w:p>
    <w:p w:rsidR="00E50F4C" w:rsidRPr="0050080F" w:rsidRDefault="00265715" w:rsidP="00967C8D">
      <w:pPr>
        <w:rPr>
          <w:rFonts w:asciiTheme="majorHAnsi" w:hAnsiTheme="majorHAnsi"/>
          <w:b/>
          <w:szCs w:val="24"/>
        </w:rPr>
      </w:pPr>
      <w:r w:rsidRPr="0050080F">
        <w:rPr>
          <w:rFonts w:asciiTheme="majorHAnsi" w:hAnsiTheme="majorHAnsi"/>
          <w:b/>
          <w:szCs w:val="24"/>
        </w:rPr>
        <w:t>December 15, 2015</w:t>
      </w:r>
    </w:p>
    <w:p w:rsidR="00006788" w:rsidRPr="0050080F" w:rsidRDefault="00006788" w:rsidP="00967C8D">
      <w:pPr>
        <w:rPr>
          <w:rFonts w:asciiTheme="majorHAnsi" w:hAnsiTheme="majorHAnsi"/>
          <w:b/>
          <w:szCs w:val="24"/>
        </w:rPr>
      </w:pPr>
    </w:p>
    <w:p w:rsidR="00006788" w:rsidRPr="0050080F" w:rsidRDefault="00006788" w:rsidP="00967C8D">
      <w:pPr>
        <w:rPr>
          <w:rFonts w:asciiTheme="majorHAnsi" w:hAnsiTheme="majorHAnsi"/>
          <w:b/>
          <w:szCs w:val="24"/>
        </w:rPr>
      </w:pPr>
      <w:r w:rsidRPr="0050080F">
        <w:rPr>
          <w:rFonts w:asciiTheme="majorHAnsi" w:hAnsiTheme="majorHAnsi"/>
          <w:b/>
          <w:szCs w:val="24"/>
        </w:rPr>
        <w:t>Amended and Approved</w:t>
      </w:r>
    </w:p>
    <w:p w:rsidR="00006788" w:rsidRDefault="00006788" w:rsidP="00967C8D">
      <w:pPr>
        <w:rPr>
          <w:rFonts w:asciiTheme="majorHAnsi" w:hAnsiTheme="majorHAnsi"/>
          <w:b/>
          <w:szCs w:val="24"/>
        </w:rPr>
      </w:pPr>
      <w:r w:rsidRPr="0050080F">
        <w:rPr>
          <w:rFonts w:asciiTheme="majorHAnsi" w:hAnsiTheme="majorHAnsi"/>
          <w:b/>
          <w:szCs w:val="24"/>
        </w:rPr>
        <w:t>November 20, 2018</w:t>
      </w:r>
    </w:p>
    <w:p w:rsidR="00C7787E" w:rsidRDefault="00C7787E" w:rsidP="00967C8D">
      <w:pPr>
        <w:rPr>
          <w:rFonts w:asciiTheme="majorHAnsi" w:hAnsiTheme="majorHAnsi"/>
          <w:b/>
          <w:szCs w:val="24"/>
        </w:rPr>
      </w:pPr>
    </w:p>
    <w:p w:rsidR="00C7787E" w:rsidRDefault="00C7787E" w:rsidP="00967C8D">
      <w:pPr>
        <w:rPr>
          <w:rFonts w:asciiTheme="majorHAnsi" w:hAnsiTheme="majorHAnsi"/>
          <w:b/>
          <w:szCs w:val="24"/>
        </w:rPr>
      </w:pPr>
    </w:p>
    <w:p w:rsidR="00C7787E" w:rsidRDefault="00C7787E" w:rsidP="00967C8D">
      <w:pPr>
        <w:rPr>
          <w:rFonts w:asciiTheme="majorHAnsi" w:hAnsiTheme="majorHAnsi"/>
          <w:b/>
          <w:szCs w:val="24"/>
        </w:rPr>
      </w:pPr>
    </w:p>
    <w:p w:rsidR="00C7787E" w:rsidRDefault="00C7787E" w:rsidP="00967C8D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_____________________________________________________   __________________________</w:t>
      </w:r>
    </w:p>
    <w:p w:rsidR="00C7787E" w:rsidRPr="0050080F" w:rsidRDefault="00C7787E" w:rsidP="00967C8D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Employee Signature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>Date</w:t>
      </w:r>
      <w:bookmarkStart w:id="0" w:name="_GoBack"/>
      <w:bookmarkEnd w:id="0"/>
    </w:p>
    <w:sectPr w:rsidR="00C7787E" w:rsidRPr="0050080F" w:rsidSect="0026571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B9D"/>
    <w:multiLevelType w:val="hybridMultilevel"/>
    <w:tmpl w:val="D27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2DA"/>
    <w:multiLevelType w:val="hybridMultilevel"/>
    <w:tmpl w:val="182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52FC9"/>
    <w:multiLevelType w:val="hybridMultilevel"/>
    <w:tmpl w:val="DC22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47F6"/>
    <w:multiLevelType w:val="hybridMultilevel"/>
    <w:tmpl w:val="E6D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5E56"/>
    <w:multiLevelType w:val="hybridMultilevel"/>
    <w:tmpl w:val="DD1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8D"/>
    <w:rsid w:val="00006788"/>
    <w:rsid w:val="00103804"/>
    <w:rsid w:val="00120DFF"/>
    <w:rsid w:val="001721E0"/>
    <w:rsid w:val="00265715"/>
    <w:rsid w:val="00422E40"/>
    <w:rsid w:val="004D24FC"/>
    <w:rsid w:val="0050080F"/>
    <w:rsid w:val="00672425"/>
    <w:rsid w:val="0071234E"/>
    <w:rsid w:val="007D17D9"/>
    <w:rsid w:val="007D54E2"/>
    <w:rsid w:val="00947F81"/>
    <w:rsid w:val="00967C8D"/>
    <w:rsid w:val="00A922C5"/>
    <w:rsid w:val="00BC2162"/>
    <w:rsid w:val="00BF3027"/>
    <w:rsid w:val="00C7787E"/>
    <w:rsid w:val="00D47F36"/>
    <w:rsid w:val="00E01672"/>
    <w:rsid w:val="00E04BA7"/>
    <w:rsid w:val="00E50F4C"/>
    <w:rsid w:val="00F42617"/>
    <w:rsid w:val="00F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8D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8D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betsy</cp:lastModifiedBy>
  <cp:revision>7</cp:revision>
  <cp:lastPrinted>2018-11-21T14:53:00Z</cp:lastPrinted>
  <dcterms:created xsi:type="dcterms:W3CDTF">2018-11-20T13:04:00Z</dcterms:created>
  <dcterms:modified xsi:type="dcterms:W3CDTF">2018-11-21T14:54:00Z</dcterms:modified>
</cp:coreProperties>
</file>